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36D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Vineland Public Charter School</w:t>
      </w:r>
      <w:r>
        <w:rPr>
          <w:rFonts w:eastAsia="Times New Roman"/>
          <w:b/>
          <w:bCs/>
        </w:rPr>
        <w:br/>
        <w:t>Work Session/Regular Board Meeting Minutes</w:t>
      </w:r>
      <w:r>
        <w:rPr>
          <w:rFonts w:eastAsia="Times New Roman"/>
          <w:b/>
          <w:bCs/>
        </w:rPr>
        <w:br/>
        <w:t>April 27, 2020</w:t>
      </w:r>
      <w:r>
        <w:rPr>
          <w:rFonts w:eastAsia="Times New Roman"/>
          <w:b/>
          <w:bCs/>
        </w:rPr>
        <w:br/>
      </w:r>
      <w:r w:rsidR="00A84813">
        <w:rPr>
          <w:rFonts w:eastAsia="Times New Roman"/>
          <w:b/>
          <w:bCs/>
        </w:rPr>
        <w:t xml:space="preserve">Convened at </w:t>
      </w:r>
      <w:r>
        <w:rPr>
          <w:rFonts w:eastAsia="Times New Roman"/>
          <w:b/>
          <w:bCs/>
        </w:rPr>
        <w:t xml:space="preserve">5:30 p.m. in the </w:t>
      </w:r>
      <w:r w:rsidR="00A84813">
        <w:rPr>
          <w:rFonts w:eastAsia="Times New Roman"/>
          <w:b/>
          <w:bCs/>
        </w:rPr>
        <w:t xml:space="preserve">Cafeteria at </w:t>
      </w:r>
      <w:r>
        <w:rPr>
          <w:rFonts w:eastAsia="Times New Roman"/>
          <w:b/>
          <w:bCs/>
        </w:rPr>
        <w:t>1480 Pennsylvania Ave., Vineland, NJ 08361</w:t>
      </w:r>
    </w:p>
    <w:p w:rsidR="00000000" w:rsidRDefault="006836D9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555"/>
        <w:gridCol w:w="240"/>
        <w:gridCol w:w="8563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CALLED TO ORDER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Call to Order by the Board President at </w:t>
            </w:r>
            <w:r w:rsidR="00A84813">
              <w:rPr>
                <w:rFonts w:eastAsia="Times New Roman"/>
              </w:rPr>
              <w:t>5:34</w:t>
            </w:r>
            <w:r>
              <w:rPr>
                <w:rFonts w:eastAsia="Times New Roman"/>
              </w:rPr>
              <w:t xml:space="preserve"> PM.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STATEMENT FOR THE BOARD OF TRUSTEES MEETING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Public Notice of this Meeting was advertised in the South Jersey Times on June 24, 2019.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PLEDGE OF ALLEGIANCE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Led by Dr. Richardson</w:t>
            </w:r>
            <w:r w:rsidR="006836D9">
              <w:rPr>
                <w:rFonts w:eastAsia="Times New Roman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Phillips, President</w:t>
            </w:r>
            <w:r w:rsidR="00A84813">
              <w:rPr>
                <w:rFonts w:eastAsia="Times New Roman"/>
              </w:rPr>
              <w:t xml:space="preserve"> – PRESENT (By Phone)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Rudy Zuniga, Vice President</w:t>
            </w:r>
            <w:r w:rsidR="00A84813">
              <w:rPr>
                <w:rFonts w:eastAsia="Times New Roman"/>
              </w:rPr>
              <w:t xml:space="preserve"> – ABSENT </w:t>
            </w:r>
            <w:r>
              <w:rPr>
                <w:rFonts w:eastAsia="Times New Roman"/>
              </w:rPr>
              <w:br/>
              <w:t>Art Capriotti, Trustee</w:t>
            </w:r>
            <w:r w:rsidR="00A84813">
              <w:rPr>
                <w:rFonts w:eastAsia="Times New Roman"/>
              </w:rPr>
              <w:t xml:space="preserve"> – PRESENT (By Phone)</w:t>
            </w:r>
            <w:r>
              <w:rPr>
                <w:rFonts w:eastAsia="Times New Roman"/>
              </w:rPr>
              <w:br/>
              <w:t>Dawn Coraluzzo, Trustee</w:t>
            </w:r>
            <w:r w:rsidR="00A84813">
              <w:rPr>
                <w:rFonts w:eastAsia="Times New Roman"/>
              </w:rPr>
              <w:t xml:space="preserve"> - ABSENT</w:t>
            </w:r>
            <w:r>
              <w:rPr>
                <w:rFonts w:eastAsia="Times New Roman"/>
              </w:rPr>
              <w:br/>
              <w:t>Fatma Gadalla, Trustee</w:t>
            </w:r>
            <w:r w:rsidR="00A84813">
              <w:rPr>
                <w:rFonts w:eastAsia="Times New Roman"/>
              </w:rPr>
              <w:t xml:space="preserve"> – PRESENT (By Phone)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Also Present: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CCCSN Executive Director</w:t>
            </w:r>
            <w:r w:rsidR="00A84813">
              <w:rPr>
                <w:rFonts w:eastAsia="Times New Roman"/>
              </w:rPr>
              <w:t xml:space="preserve"> – PRESENT (By Phone)</w:t>
            </w:r>
            <w:r>
              <w:rPr>
                <w:rFonts w:eastAsia="Times New Roman"/>
              </w:rPr>
              <w:br/>
              <w:t>CCCSN Deputy Director</w:t>
            </w:r>
            <w:r w:rsidR="00A84813">
              <w:rPr>
                <w:rFonts w:eastAsia="Times New Roman"/>
              </w:rPr>
              <w:t xml:space="preserve"> – PRESENT (By Phone)</w:t>
            </w:r>
            <w:r>
              <w:rPr>
                <w:rFonts w:eastAsia="Times New Roman"/>
              </w:rPr>
              <w:br/>
              <w:t>Dr. Shay Richardson, Business Administrator/Board Secretary</w:t>
            </w:r>
            <w:r w:rsidR="00A84813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Kim Garcia, Interim Principal</w:t>
            </w:r>
            <w:r w:rsidR="00A84813">
              <w:rPr>
                <w:rFonts w:eastAsia="Times New Roman"/>
              </w:rPr>
              <w:t xml:space="preserve"> – PRESENT (By Phone)</w:t>
            </w:r>
            <w:r>
              <w:rPr>
                <w:rFonts w:eastAsia="Times New Roman"/>
              </w:rPr>
              <w:br/>
              <w:t>Matthew Larson, Vice Principal</w:t>
            </w:r>
            <w:r w:rsidR="00A84813">
              <w:rPr>
                <w:rFonts w:eastAsia="Times New Roman"/>
              </w:rPr>
              <w:t xml:space="preserve"> - ABSENT</w:t>
            </w:r>
            <w:r>
              <w:rPr>
                <w:rFonts w:eastAsia="Times New Roman"/>
              </w:rPr>
              <w:br/>
              <w:t>Lisa Zuniga, Director of Human Resources</w:t>
            </w:r>
            <w:r w:rsidR="00A84813">
              <w:rPr>
                <w:rFonts w:eastAsia="Times New Roman"/>
              </w:rPr>
              <w:t xml:space="preserve"> - ABSENT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 OF AGENDA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TO PUBLIC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public may ask questions pertaining to agenda items only.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ADJOURNMENT OF WORK SESSION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A84813">
              <w:rPr>
                <w:rFonts w:eastAsia="Times New Roman"/>
              </w:rPr>
              <w:t>Vanessa Phillips</w:t>
            </w:r>
            <w:r>
              <w:rPr>
                <w:rFonts w:eastAsia="Times New Roman"/>
              </w:rPr>
              <w:t xml:space="preserve"> and second by </w:t>
            </w:r>
            <w:r w:rsidR="00A84813">
              <w:rPr>
                <w:rFonts w:eastAsia="Times New Roman"/>
              </w:rPr>
              <w:t>Fatma Gadalla to adjourn the Work S</w:t>
            </w:r>
            <w:r>
              <w:rPr>
                <w:rFonts w:eastAsia="Times New Roman"/>
              </w:rPr>
              <w:t xml:space="preserve">ession at </w:t>
            </w:r>
            <w:r w:rsidR="00A84813">
              <w:rPr>
                <w:rFonts w:eastAsia="Times New Roman"/>
              </w:rPr>
              <w:t xml:space="preserve">5:35 </w:t>
            </w:r>
            <w:r>
              <w:rPr>
                <w:rFonts w:eastAsia="Times New Roman"/>
              </w:rPr>
              <w:t>PM.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A84813" w:rsidRDefault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–YES</w:t>
            </w:r>
          </w:p>
          <w:p w:rsidR="00A84813" w:rsidRDefault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Capriotti – YES</w:t>
            </w:r>
          </w:p>
          <w:p w:rsidR="00A84813" w:rsidRDefault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A84813" w:rsidRPr="00A84813" w:rsidRDefault="00A84813">
            <w:pPr>
              <w:rPr>
                <w:rFonts w:eastAsia="Times New Roman"/>
                <w:b/>
              </w:rPr>
            </w:pPr>
            <w:r w:rsidRPr="00A84813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CALLED TO ORDER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Regular meeting called to order by the Board President at </w:t>
            </w:r>
            <w:r w:rsidR="00A84813">
              <w:rPr>
                <w:rFonts w:eastAsia="Times New Roman"/>
              </w:rPr>
              <w:t>5:36</w:t>
            </w:r>
            <w:r>
              <w:rPr>
                <w:rFonts w:eastAsia="Times New Roman"/>
              </w:rPr>
              <w:t xml:space="preserve"> PM.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Capriotti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 w:rsidRPr="00A84813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SESSION - None at this time.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TO PUBLIC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public may ask questions pertaining to agenda items only.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 MINUTES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Art Capriotti</w:t>
            </w:r>
            <w:r w:rsidR="006836D9">
              <w:rPr>
                <w:rFonts w:eastAsia="Times New Roman"/>
              </w:rPr>
              <w:t xml:space="preserve"> and second by </w:t>
            </w:r>
            <w:r>
              <w:rPr>
                <w:rFonts w:eastAsia="Times New Roman"/>
              </w:rPr>
              <w:t>Fatma Gadalla</w:t>
            </w:r>
            <w:r w:rsidR="006836D9">
              <w:rPr>
                <w:rFonts w:eastAsia="Times New Roman"/>
              </w:rPr>
              <w:t xml:space="preserve"> to approve the Minutes of the Regular meeting held on March 23, 2020. (Backup M-1)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Capriotti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 w:rsidRPr="00A84813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BUSINESS</w:t>
            </w:r>
            <w:r w:rsidR="00A84813">
              <w:rPr>
                <w:rFonts w:eastAsia="Times New Roman"/>
              </w:rPr>
              <w:t xml:space="preserve"> – None at this time.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BOARD OPERATIONS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A84813">
              <w:rPr>
                <w:rFonts w:eastAsia="Times New Roman"/>
              </w:rPr>
              <w:t>Vanessa Phillips</w:t>
            </w:r>
            <w:r>
              <w:rPr>
                <w:rFonts w:eastAsia="Times New Roman"/>
              </w:rPr>
              <w:t xml:space="preserve"> and second by </w:t>
            </w:r>
            <w:r w:rsidR="00A84813">
              <w:rPr>
                <w:rFonts w:eastAsia="Times New Roman"/>
              </w:rPr>
              <w:t>Fatma Gadalla</w:t>
            </w:r>
            <w:r>
              <w:rPr>
                <w:rFonts w:eastAsia="Times New Roman"/>
              </w:rPr>
              <w:t xml:space="preserve"> to approve item #1 under Board O</w:t>
            </w:r>
            <w:r>
              <w:rPr>
                <w:rFonts w:eastAsia="Times New Roman"/>
              </w:rPr>
              <w:t>perations.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following dates for the Board of Trustees meetings for 2020-2021. All meetings will begin at 5:30 PM in the VPCS Cafeteria (Backup BO-1):</w:t>
            </w:r>
            <w:r>
              <w:rPr>
                <w:rFonts w:eastAsia="Times New Roman"/>
              </w:rPr>
              <w:br/>
              <w:t>July 20</w:t>
            </w:r>
            <w:r>
              <w:rPr>
                <w:rFonts w:eastAsia="Times New Roman"/>
              </w:rPr>
              <w:br/>
              <w:t>August 24</w:t>
            </w:r>
            <w:r>
              <w:rPr>
                <w:rFonts w:eastAsia="Times New Roman"/>
              </w:rPr>
              <w:br/>
              <w:t>September 21</w:t>
            </w:r>
            <w:r>
              <w:rPr>
                <w:rFonts w:eastAsia="Times New Roman"/>
              </w:rPr>
              <w:br/>
              <w:t>October 26</w:t>
            </w:r>
            <w:r>
              <w:rPr>
                <w:rFonts w:eastAsia="Times New Roman"/>
              </w:rPr>
              <w:br/>
              <w:t>November 23</w:t>
            </w:r>
            <w:r>
              <w:rPr>
                <w:rFonts w:eastAsia="Times New Roman"/>
              </w:rPr>
              <w:br/>
              <w:t>December 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January 25</w:t>
            </w:r>
            <w:r>
              <w:rPr>
                <w:rFonts w:eastAsia="Times New Roman"/>
              </w:rPr>
              <w:br/>
              <w:t>February 22</w:t>
            </w:r>
            <w:r>
              <w:rPr>
                <w:rFonts w:eastAsia="Times New Roman"/>
              </w:rPr>
              <w:br/>
              <w:t>March 22</w:t>
            </w:r>
            <w:r>
              <w:rPr>
                <w:rFonts w:eastAsia="Times New Roman"/>
              </w:rPr>
              <w:br/>
              <w:t>April 26</w:t>
            </w:r>
            <w:r>
              <w:rPr>
                <w:rFonts w:eastAsia="Times New Roman"/>
              </w:rPr>
              <w:br/>
              <w:t>May 24</w:t>
            </w:r>
            <w:r>
              <w:rPr>
                <w:rFonts w:eastAsia="Times New Roman"/>
              </w:rPr>
              <w:br/>
              <w:t>June 21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Capriotti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 w:rsidRPr="00A84813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FINANCE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A84813">
              <w:rPr>
                <w:rFonts w:eastAsia="Times New Roman"/>
              </w:rPr>
              <w:t>Art Capriotti</w:t>
            </w:r>
            <w:r>
              <w:rPr>
                <w:rFonts w:eastAsia="Times New Roman"/>
              </w:rPr>
              <w:t xml:space="preserve"> and second by </w:t>
            </w:r>
            <w:r w:rsidR="00A84813">
              <w:rPr>
                <w:rFonts w:eastAsia="Times New Roman"/>
              </w:rPr>
              <w:t>Vanessa Phillips</w:t>
            </w:r>
            <w:r>
              <w:rPr>
                <w:rFonts w:eastAsia="Times New Roman"/>
              </w:rPr>
              <w:t xml:space="preserve"> to approve items #1 through #9 under Finance.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line item transfers for the Month of March 2020.</w:t>
            </w:r>
            <w:r>
              <w:rPr>
                <w:rFonts w:eastAsia="Times New Roman"/>
              </w:rPr>
              <w:t xml:space="preserve"> (Backup L-1)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the approval of the Board Secretary's Reports in accordance with 18A: 17-36 and 18A: 17-9 for the month of March 2020. The Board Secretary certifies that no line item account has been over expended in violation of N.J.A.C. 6</w:t>
            </w:r>
            <w:r>
              <w:rPr>
                <w:rFonts w:eastAsia="Times New Roman"/>
              </w:rPr>
              <w:t>A: 23A - 16.10(c) 3 and that sufficient funds are available to meet the district's financial obligations for the remainder of the fiscal year which the board is now certifying. (Backup L-2)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the approval of the Treasurer's Report in accordance with 18A: 17-36 and 18A: 17-9 for the month of March 2020. The Treasurer's Report and the Secretary's Reports are in agreement for the month of March 2020. (Backup L-3)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</w:t>
            </w:r>
            <w:r>
              <w:rPr>
                <w:rFonts w:eastAsia="Times New Roman"/>
              </w:rPr>
              <w:t>al of the bills list as attached (Backup L-4):</w:t>
            </w:r>
            <w:r>
              <w:rPr>
                <w:rFonts w:eastAsia="Times New Roman"/>
              </w:rPr>
              <w:br/>
              <w:t>March 1, 2020 to March 31, 2020 - $375,102.70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following payrolls (Backup L-5):</w:t>
            </w:r>
            <w:r>
              <w:rPr>
                <w:rFonts w:eastAsia="Times New Roman"/>
              </w:rPr>
              <w:br/>
              <w:t>March 31, 2020 - $99,826.28</w:t>
            </w:r>
            <w:r>
              <w:rPr>
                <w:rFonts w:eastAsia="Times New Roman"/>
              </w:rPr>
              <w:br/>
              <w:t>April 15, 2020 - $94,610.31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 the Board of Education C</w:t>
            </w:r>
            <w:r>
              <w:rPr>
                <w:rFonts w:eastAsia="Times New Roman"/>
              </w:rPr>
              <w:t>ertification - pursuant to N.J.A.C. 6A:23A-16.10(c) 3, we certify that after review of the secretary's monthly financial reports (appropriations section) and upon consultation with the appropriate district officials, that to the best of our knowledge, no m</w:t>
            </w:r>
            <w:r>
              <w:rPr>
                <w:rFonts w:eastAsia="Times New Roman"/>
              </w:rPr>
              <w:t>ajor account or fund has been over expended and that sufficient funds are available to meet the district's financial obligations for the remainder of the fiscal year.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expense reclassification report for March 2020. (Backup</w:t>
            </w:r>
            <w:r>
              <w:rPr>
                <w:rFonts w:eastAsia="Times New Roman"/>
              </w:rPr>
              <w:t xml:space="preserve"> L-6)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to renew health benefits through Cumberland County Charter School Network at a decrease of 3.85% for the 2020-2021 contract year. (Backup L-7)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Recommend approval to renew the consolidation agreement for food services with Millville Public Charter School and relinquish any independent arrangements with the New Jersey Department of Agriculture for 2020-2021. 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Capriotti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 w:rsidRPr="00A84813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POLICY UPDATES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A84813">
              <w:rPr>
                <w:rFonts w:eastAsia="Times New Roman"/>
              </w:rPr>
              <w:t>Fatma Gadalla</w:t>
            </w:r>
            <w:r>
              <w:rPr>
                <w:rFonts w:eastAsia="Times New Roman"/>
              </w:rPr>
              <w:t xml:space="preserve"> and second by </w:t>
            </w:r>
            <w:r w:rsidR="00A84813">
              <w:rPr>
                <w:rFonts w:eastAsia="Times New Roman"/>
              </w:rPr>
              <w:t xml:space="preserve">Art Capriotti </w:t>
            </w:r>
            <w:r>
              <w:rPr>
                <w:rFonts w:eastAsia="Times New Roman"/>
              </w:rPr>
              <w:t>to approve item #1 under Policy Updates.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New Jersey Policy Alert No. 219, March 2020, for a Second Reading and Adoption (Backup POL-1):</w:t>
            </w:r>
            <w:r>
              <w:rPr>
                <w:rFonts w:eastAsia="Times New Roman"/>
              </w:rPr>
              <w:br/>
              <w:t>Policy #0152, Board Officers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Policy #1581, Domestic Violence</w:t>
            </w:r>
            <w:r>
              <w:rPr>
                <w:rFonts w:eastAsia="Times New Roman"/>
              </w:rPr>
              <w:br/>
              <w:t>Policy #2422, Health and Physical Education</w:t>
            </w:r>
            <w:r>
              <w:rPr>
                <w:rFonts w:eastAsia="Times New Roman"/>
              </w:rPr>
              <w:br/>
              <w:t>Policy #3421.13, Postnatal Accommodations</w:t>
            </w:r>
            <w:r>
              <w:rPr>
                <w:rFonts w:eastAsia="Times New Roman"/>
              </w:rPr>
              <w:br/>
              <w:t>Policy #5330, Administration of Medication</w:t>
            </w:r>
            <w:r>
              <w:rPr>
                <w:rFonts w:eastAsia="Times New Roman"/>
              </w:rPr>
              <w:br/>
              <w:t>Policy #7243, Supervision of Construction</w:t>
            </w:r>
            <w:r>
              <w:rPr>
                <w:rFonts w:eastAsia="Times New Roman"/>
              </w:rPr>
              <w:br/>
              <w:t>Policy #8210, School Year</w:t>
            </w:r>
            <w:r>
              <w:rPr>
                <w:rFonts w:eastAsia="Times New Roman"/>
              </w:rPr>
              <w:br/>
              <w:t>Policy #8220, School Day</w:t>
            </w:r>
            <w:r>
              <w:rPr>
                <w:rFonts w:eastAsia="Times New Roman"/>
              </w:rPr>
              <w:br/>
              <w:t>Po</w:t>
            </w:r>
            <w:r>
              <w:rPr>
                <w:rFonts w:eastAsia="Times New Roman"/>
              </w:rPr>
              <w:t>licy #8220, School Closings</w:t>
            </w:r>
            <w:r>
              <w:rPr>
                <w:rFonts w:eastAsia="Times New Roman"/>
              </w:rPr>
              <w:br/>
              <w:t>Policy #8462, Reporting Potentially Missing or Abused Children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Capriotti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 w:rsidRPr="00A84813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PERSONNEL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A84813">
              <w:rPr>
                <w:rFonts w:eastAsia="Times New Roman"/>
              </w:rPr>
              <w:t>Fatma Gadalla</w:t>
            </w:r>
            <w:r>
              <w:rPr>
                <w:rFonts w:eastAsia="Times New Roman"/>
              </w:rPr>
              <w:t xml:space="preserve"> and second by </w:t>
            </w:r>
            <w:r w:rsidR="00A84813">
              <w:rPr>
                <w:rFonts w:eastAsia="Times New Roman"/>
              </w:rPr>
              <w:t>Vanessa Phillips</w:t>
            </w:r>
            <w:r>
              <w:rPr>
                <w:rFonts w:eastAsia="Times New Roman"/>
              </w:rPr>
              <w:t xml:space="preserve"> to approve items #1 through #3 under Personnel.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staff list and salaries for the 2019-20 school year as attached. (Backup PER-1)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personnel actions as listed in the attached. (Backup PER-2)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to renew staff for the 2020-2021 school year as listed in the attached. (Backup PER-3)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Capriotti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A84813" w:rsidRDefault="00A84813" w:rsidP="00A84813">
            <w:pPr>
              <w:rPr>
                <w:rFonts w:eastAsia="Times New Roman"/>
              </w:rPr>
            </w:pPr>
            <w:r w:rsidRPr="00A84813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FACILITIES - See the Executive Director's Report.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OPERATIONS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 w:rsidP="005A2C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5A2CBD">
              <w:rPr>
                <w:rFonts w:eastAsia="Times New Roman"/>
              </w:rPr>
              <w:t xml:space="preserve">Vanessa Phillips </w:t>
            </w:r>
            <w:r>
              <w:rPr>
                <w:rFonts w:eastAsia="Times New Roman"/>
              </w:rPr>
              <w:t xml:space="preserve">and second by </w:t>
            </w:r>
            <w:r w:rsidR="005A2CBD">
              <w:rPr>
                <w:rFonts w:eastAsia="Times New Roman"/>
              </w:rPr>
              <w:t>Fatma Gadalla</w:t>
            </w:r>
            <w:r>
              <w:rPr>
                <w:rFonts w:eastAsia="Times New Roman"/>
              </w:rPr>
              <w:t xml:space="preserve"> to a</w:t>
            </w:r>
            <w:r>
              <w:rPr>
                <w:rFonts w:eastAsia="Times New Roman"/>
              </w:rPr>
              <w:t>pprove items #1 through #4 under School Operations.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Principal's report as presented by Mrs. Garcia. (Backup SO-1)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to amend the 2019-2020 school year calendar and Preschool calendar to make Spring Break April 10-13, and June 16 as the last day for students. Revisions have been made in order to maintain continuity of instruction. (Backup SO-2)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calendar for the 2020-21 school year. (Backup SO-3)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Preschool calendar for the 2020-21 school year as attached. (Backup SO-4)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5A2CBD" w:rsidRDefault="005A2CBD" w:rsidP="005A2C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–YES</w:t>
            </w:r>
          </w:p>
          <w:p w:rsidR="005A2CBD" w:rsidRDefault="005A2CBD" w:rsidP="005A2C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Capriotti – YES</w:t>
            </w:r>
          </w:p>
          <w:p w:rsidR="005A2CBD" w:rsidRDefault="005A2CBD" w:rsidP="005A2C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5A2CBD" w:rsidRDefault="005A2CBD" w:rsidP="005A2CBD">
            <w:pPr>
              <w:rPr>
                <w:rFonts w:eastAsia="Times New Roman"/>
              </w:rPr>
            </w:pPr>
            <w:r w:rsidRPr="00A84813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DIRECTOR'S REPORT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 w:rsidP="005A2C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5A2CBD">
              <w:rPr>
                <w:rFonts w:eastAsia="Times New Roman"/>
              </w:rPr>
              <w:t>Fatma Gadalla</w:t>
            </w:r>
            <w:r>
              <w:rPr>
                <w:rFonts w:eastAsia="Times New Roman"/>
              </w:rPr>
              <w:t xml:space="preserve"> and second by </w:t>
            </w:r>
            <w:r w:rsidR="005A2CBD">
              <w:rPr>
                <w:rFonts w:eastAsia="Times New Roman"/>
              </w:rPr>
              <w:t>Vanessa Phillips</w:t>
            </w:r>
            <w:r>
              <w:rPr>
                <w:rFonts w:eastAsia="Times New Roman"/>
              </w:rPr>
              <w:t xml:space="preserve"> to approve item #1 under Executive Director's Report.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Report as presented by the CCCSN representative.</w:t>
            </w:r>
          </w:p>
          <w:p w:rsidR="005A2CBD" w:rsidRDefault="005A2CBD" w:rsidP="005A2CB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Updates to the school calendar.</w:t>
            </w:r>
          </w:p>
          <w:p w:rsidR="005A2CBD" w:rsidRDefault="005A2CBD" w:rsidP="005A2CB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Facilities – Improvements to grounds</w:t>
            </w:r>
          </w:p>
          <w:p w:rsidR="005A2CBD" w:rsidRDefault="005A2CBD" w:rsidP="005A2CB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Playground</w:t>
            </w:r>
          </w:p>
          <w:p w:rsidR="005A2CBD" w:rsidRDefault="005A2CBD" w:rsidP="005A2CB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Fence</w:t>
            </w:r>
          </w:p>
          <w:p w:rsidR="005A2CBD" w:rsidRDefault="005A2CBD" w:rsidP="005A2CB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Mulch</w:t>
            </w:r>
          </w:p>
          <w:p w:rsidR="005A2CBD" w:rsidRDefault="005A2CBD" w:rsidP="005A2CB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All rooms cleaned</w:t>
            </w:r>
          </w:p>
          <w:p w:rsidR="005A2CBD" w:rsidRDefault="005A2CBD" w:rsidP="005A2CB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All students eligible for free breakfast and lunch, including any individual under the age of 18.</w:t>
            </w:r>
          </w:p>
          <w:p w:rsidR="005A2CBD" w:rsidRPr="005A2CBD" w:rsidRDefault="005A2CBD" w:rsidP="005A2CB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Schools closed until May 15, 2020.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5A2CBD" w:rsidRDefault="005A2CBD" w:rsidP="005A2C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 –YES</w:t>
            </w:r>
          </w:p>
          <w:p w:rsidR="005A2CBD" w:rsidRDefault="005A2CBD" w:rsidP="005A2C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Capriotti – YES</w:t>
            </w:r>
          </w:p>
          <w:p w:rsidR="005A2CBD" w:rsidRDefault="005A2CBD" w:rsidP="005A2C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Fatma Gadalla – YES</w:t>
            </w:r>
          </w:p>
          <w:p w:rsidR="005A2CBD" w:rsidRDefault="005A2CBD" w:rsidP="005A2CBD">
            <w:pPr>
              <w:rPr>
                <w:rFonts w:eastAsia="Times New Roman"/>
              </w:rPr>
            </w:pPr>
            <w:r w:rsidRPr="00A84813">
              <w:rPr>
                <w:rFonts w:eastAsia="Times New Roman"/>
                <w:b/>
              </w:rPr>
              <w:t>Motion passed on a unanimous Roll Call vote.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ADJOURNMENT</w:t>
            </w:r>
          </w:p>
        </w:tc>
      </w:tr>
      <w:tr w:rsidR="00000000" w:rsidTr="005A2CBD">
        <w:trPr>
          <w:trHeight w:val="645"/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 w:rsidP="005A2C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5A2CBD">
              <w:rPr>
                <w:rFonts w:eastAsia="Times New Roman"/>
              </w:rPr>
              <w:t xml:space="preserve">Art Capriotti </w:t>
            </w:r>
            <w:r>
              <w:rPr>
                <w:rFonts w:eastAsia="Times New Roman"/>
              </w:rPr>
              <w:t xml:space="preserve">and second by </w:t>
            </w:r>
            <w:r w:rsidR="005A2CBD">
              <w:rPr>
                <w:rFonts w:eastAsia="Times New Roman"/>
              </w:rPr>
              <w:t>Vanessa Phillips</w:t>
            </w:r>
            <w:r>
              <w:rPr>
                <w:rFonts w:eastAsia="Times New Roman"/>
              </w:rPr>
              <w:t xml:space="preserve"> to adjourn the meeting at </w:t>
            </w:r>
            <w:r w:rsidR="005A2CBD">
              <w:rPr>
                <w:rFonts w:eastAsia="Times New Roman"/>
              </w:rPr>
              <w:t>5:56</w:t>
            </w:r>
            <w:r>
              <w:rPr>
                <w:rFonts w:eastAsia="Times New Roman"/>
              </w:rPr>
              <w:t xml:space="preserve"> PM.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IN FAVOR</w:t>
            </w:r>
          </w:p>
          <w:p w:rsidR="005A2CBD" w:rsidRPr="005A2CBD" w:rsidRDefault="005A2CBD">
            <w:pPr>
              <w:rPr>
                <w:rFonts w:eastAsia="Times New Roman"/>
                <w:b/>
              </w:rPr>
            </w:pPr>
            <w:r w:rsidRPr="005A2CBD">
              <w:rPr>
                <w:rFonts w:eastAsia="Times New Roman"/>
                <w:b/>
              </w:rPr>
              <w:t>Voice Vote – Three (3) AYES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83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Next Meeting May 18, 2020</w:t>
            </w:r>
          </w:p>
        </w:tc>
      </w:tr>
    </w:tbl>
    <w:p w:rsidR="00000000" w:rsidRDefault="006836D9">
      <w:pPr>
        <w:rPr>
          <w:rFonts w:eastAsia="Times New Roman"/>
        </w:rPr>
      </w:pPr>
    </w:p>
    <w:p w:rsidR="006836D9" w:rsidRDefault="006836D9">
      <w:pPr>
        <w:rPr>
          <w:rFonts w:eastAsia="Times New Roman"/>
        </w:rPr>
      </w:pPr>
    </w:p>
    <w:p w:rsidR="006836D9" w:rsidRDefault="006836D9">
      <w:pPr>
        <w:rPr>
          <w:rFonts w:eastAsia="Times New Roman"/>
        </w:rPr>
      </w:pPr>
      <w:r>
        <w:rPr>
          <w:rFonts w:eastAsia="Times New Roman"/>
        </w:rPr>
        <w:t>Respectfully Submitted,</w:t>
      </w:r>
    </w:p>
    <w:p w:rsidR="006836D9" w:rsidRDefault="006836D9">
      <w:pPr>
        <w:rPr>
          <w:rFonts w:eastAsia="Times New Roman"/>
        </w:rPr>
      </w:pPr>
    </w:p>
    <w:p w:rsidR="006836D9" w:rsidRDefault="006836D9">
      <w:pPr>
        <w:rPr>
          <w:rFonts w:eastAsia="Times New Roman"/>
        </w:rPr>
      </w:pPr>
    </w:p>
    <w:p w:rsidR="006836D9" w:rsidRDefault="006836D9">
      <w:pPr>
        <w:rPr>
          <w:rFonts w:eastAsia="Times New Roman"/>
        </w:rPr>
      </w:pPr>
      <w:r>
        <w:rPr>
          <w:rFonts w:eastAsia="Times New Roman"/>
        </w:rPr>
        <w:t>Dr. Shay Richardson</w:t>
      </w:r>
    </w:p>
    <w:p w:rsidR="006836D9" w:rsidRDefault="006836D9">
      <w:pPr>
        <w:rPr>
          <w:rFonts w:eastAsia="Times New Roman"/>
        </w:rPr>
      </w:pPr>
      <w:r>
        <w:rPr>
          <w:rFonts w:eastAsia="Times New Roman"/>
        </w:rPr>
        <w:t>Business Administrator/Board Secretary</w:t>
      </w:r>
      <w:bookmarkStart w:id="0" w:name="_GoBack"/>
      <w:bookmarkEnd w:id="0"/>
    </w:p>
    <w:sectPr w:rsidR="006836D9" w:rsidSect="00A848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50D8"/>
    <w:multiLevelType w:val="hybridMultilevel"/>
    <w:tmpl w:val="5372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5B32"/>
    <w:multiLevelType w:val="hybridMultilevel"/>
    <w:tmpl w:val="B0E4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87C"/>
    <w:multiLevelType w:val="hybridMultilevel"/>
    <w:tmpl w:val="27C88C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4813"/>
    <w:rsid w:val="005A2CBD"/>
    <w:rsid w:val="006836D9"/>
    <w:rsid w:val="00A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CAC03-AAD4-473E-B71E-D3DB62D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Livingston</dc:creator>
  <cp:keywords/>
  <dc:description/>
  <cp:lastModifiedBy>Rebecca Livingston</cp:lastModifiedBy>
  <cp:revision>3</cp:revision>
  <dcterms:created xsi:type="dcterms:W3CDTF">2020-04-28T15:44:00Z</dcterms:created>
  <dcterms:modified xsi:type="dcterms:W3CDTF">2020-04-28T15:45:00Z</dcterms:modified>
</cp:coreProperties>
</file>