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DC" w:rsidRDefault="001949D4">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r>
      <w:r w:rsidR="00366838">
        <w:rPr>
          <w:rFonts w:eastAsia="Times New Roman"/>
          <w:b/>
          <w:bCs/>
        </w:rPr>
        <w:t>September 2</w:t>
      </w:r>
      <w:r>
        <w:rPr>
          <w:rFonts w:eastAsia="Times New Roman"/>
          <w:b/>
          <w:bCs/>
        </w:rPr>
        <w:t>7, 2021</w:t>
      </w:r>
      <w:r>
        <w:rPr>
          <w:rFonts w:eastAsia="Times New Roman"/>
          <w:b/>
          <w:bCs/>
        </w:rPr>
        <w:br/>
        <w:t xml:space="preserve">5:30 PM in the Cafeteria at 1480 Pennsylvania Ave, Vineland NJ 08361  </w:t>
      </w:r>
    </w:p>
    <w:p w:rsidR="006B39DC" w:rsidRDefault="006B39DC">
      <w:pPr>
        <w:rPr>
          <w:rFonts w:eastAsia="Times New Roman"/>
        </w:rPr>
      </w:pPr>
    </w:p>
    <w:tbl>
      <w:tblPr>
        <w:tblW w:w="10882" w:type="dxa"/>
        <w:tblCellSpacing w:w="15" w:type="dxa"/>
        <w:tblCellMar>
          <w:top w:w="15" w:type="dxa"/>
          <w:left w:w="15" w:type="dxa"/>
          <w:bottom w:w="15" w:type="dxa"/>
          <w:right w:w="15" w:type="dxa"/>
        </w:tblCellMar>
        <w:tblLook w:val="04A0" w:firstRow="1" w:lastRow="0" w:firstColumn="1" w:lastColumn="0" w:noHBand="0" w:noVBand="1"/>
      </w:tblPr>
      <w:tblGrid>
        <w:gridCol w:w="722"/>
        <w:gridCol w:w="296"/>
        <w:gridCol w:w="360"/>
        <w:gridCol w:w="9504"/>
      </w:tblGrid>
      <w:tr w:rsidR="006B39DC" w:rsidTr="005E3D21">
        <w:trPr>
          <w:tblCellSpacing w:w="15" w:type="dxa"/>
        </w:trPr>
        <w:tc>
          <w:tcPr>
            <w:tcW w:w="0" w:type="auto"/>
            <w:hideMark/>
          </w:tcPr>
          <w:p w:rsidR="006B39DC" w:rsidRDefault="001949D4">
            <w:pPr>
              <w:rPr>
                <w:rFonts w:eastAsia="Times New Roman"/>
              </w:rPr>
            </w:pPr>
            <w:r>
              <w:rPr>
                <w:rFonts w:eastAsia="Times New Roman"/>
              </w:rPr>
              <w:t>I.</w:t>
            </w:r>
          </w:p>
        </w:tc>
        <w:tc>
          <w:tcPr>
            <w:tcW w:w="10114" w:type="dxa"/>
            <w:gridSpan w:val="3"/>
            <w:vAlign w:val="center"/>
            <w:hideMark/>
          </w:tcPr>
          <w:p w:rsidR="006B39DC" w:rsidRDefault="001949D4">
            <w:pPr>
              <w:rPr>
                <w:rFonts w:eastAsia="Times New Roman"/>
              </w:rPr>
            </w:pPr>
            <w:r>
              <w:rPr>
                <w:rFonts w:eastAsia="Times New Roman"/>
              </w:rPr>
              <w:t>CALLED TO ORDER</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A.</w:t>
            </w:r>
          </w:p>
        </w:tc>
        <w:tc>
          <w:tcPr>
            <w:tcW w:w="9800" w:type="dxa"/>
            <w:gridSpan w:val="2"/>
            <w:vAlign w:val="center"/>
            <w:hideMark/>
          </w:tcPr>
          <w:p w:rsidR="006B39DC" w:rsidRDefault="001949D4">
            <w:pPr>
              <w:rPr>
                <w:rFonts w:eastAsia="Times New Roman"/>
              </w:rPr>
            </w:pPr>
            <w:r>
              <w:rPr>
                <w:rFonts w:eastAsia="Times New Roman"/>
              </w:rPr>
              <w:t>Call to Order by the Board President _</w:t>
            </w:r>
            <w:r w:rsidR="00827467">
              <w:rPr>
                <w:rFonts w:eastAsia="Times New Roman"/>
              </w:rPr>
              <w:t>5:33</w:t>
            </w:r>
            <w:r>
              <w:rPr>
                <w:rFonts w:eastAsia="Times New Roman"/>
              </w:rPr>
              <w:t xml:space="preserve"> PM</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II.</w:t>
            </w:r>
          </w:p>
        </w:tc>
        <w:tc>
          <w:tcPr>
            <w:tcW w:w="10114" w:type="dxa"/>
            <w:gridSpan w:val="3"/>
            <w:vAlign w:val="center"/>
            <w:hideMark/>
          </w:tcPr>
          <w:p w:rsidR="006B39DC" w:rsidRDefault="001949D4">
            <w:pPr>
              <w:rPr>
                <w:rFonts w:eastAsia="Times New Roman"/>
              </w:rPr>
            </w:pPr>
            <w:r>
              <w:rPr>
                <w:rFonts w:eastAsia="Times New Roman"/>
              </w:rPr>
              <w:t>STATEMENT FOR THE BOARD OF TRUSTEES MEETING</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A.</w:t>
            </w:r>
          </w:p>
        </w:tc>
        <w:tc>
          <w:tcPr>
            <w:tcW w:w="9800" w:type="dxa"/>
            <w:gridSpan w:val="2"/>
            <w:vAlign w:val="center"/>
            <w:hideMark/>
          </w:tcPr>
          <w:p w:rsidR="006B39DC" w:rsidRDefault="001949D4">
            <w:pPr>
              <w:rPr>
                <w:rFonts w:eastAsia="Times New Roman"/>
              </w:rPr>
            </w:pPr>
            <w:r>
              <w:rPr>
                <w:rFonts w:eastAsia="Times New Roman"/>
              </w:rPr>
              <w:t>Public Notice of this Meeting was advertised in the South Jersey Times on June 17, 202</w:t>
            </w:r>
            <w:r w:rsidR="00780B60">
              <w:rPr>
                <w:rFonts w:eastAsia="Times New Roman"/>
              </w:rPr>
              <w:t>1</w:t>
            </w:r>
            <w:r>
              <w:rPr>
                <w:rFonts w:eastAsia="Times New Roman"/>
              </w:rPr>
              <w:t>.</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III.</w:t>
            </w:r>
          </w:p>
        </w:tc>
        <w:tc>
          <w:tcPr>
            <w:tcW w:w="10114" w:type="dxa"/>
            <w:gridSpan w:val="3"/>
            <w:vAlign w:val="center"/>
            <w:hideMark/>
          </w:tcPr>
          <w:p w:rsidR="006B39DC" w:rsidRDefault="001949D4">
            <w:pPr>
              <w:rPr>
                <w:rFonts w:eastAsia="Times New Roman"/>
              </w:rPr>
            </w:pPr>
            <w:r>
              <w:rPr>
                <w:rFonts w:eastAsia="Times New Roman"/>
              </w:rPr>
              <w:t>PLEDGE OF ALLEGIANCE</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A.</w:t>
            </w:r>
          </w:p>
        </w:tc>
        <w:tc>
          <w:tcPr>
            <w:tcW w:w="9800" w:type="dxa"/>
            <w:gridSpan w:val="2"/>
            <w:vAlign w:val="center"/>
            <w:hideMark/>
          </w:tcPr>
          <w:p w:rsidR="006B39DC" w:rsidRDefault="001949D4">
            <w:pPr>
              <w:rPr>
                <w:rFonts w:eastAsia="Times New Roman"/>
              </w:rPr>
            </w:pPr>
            <w:r>
              <w:rPr>
                <w:rFonts w:eastAsia="Times New Roman"/>
              </w:rPr>
              <w:t>Led by _</w:t>
            </w:r>
            <w:r w:rsidR="00827467">
              <w:rPr>
                <w:rFonts w:eastAsia="Times New Roman"/>
              </w:rPr>
              <w:t>Mr. Zakroff</w:t>
            </w:r>
            <w:r>
              <w:rPr>
                <w:rFonts w:eastAsia="Times New Roman"/>
              </w:rPr>
              <w:t>_____</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IV.</w:t>
            </w:r>
          </w:p>
        </w:tc>
        <w:tc>
          <w:tcPr>
            <w:tcW w:w="10114" w:type="dxa"/>
            <w:gridSpan w:val="3"/>
            <w:vAlign w:val="center"/>
            <w:hideMark/>
          </w:tcPr>
          <w:p w:rsidR="006B39DC" w:rsidRDefault="001949D4">
            <w:pPr>
              <w:rPr>
                <w:rFonts w:eastAsia="Times New Roman"/>
              </w:rPr>
            </w:pPr>
            <w:r>
              <w:rPr>
                <w:rFonts w:eastAsia="Times New Roman"/>
              </w:rPr>
              <w:t>ROLL CALL</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A.</w:t>
            </w:r>
          </w:p>
        </w:tc>
        <w:tc>
          <w:tcPr>
            <w:tcW w:w="9800" w:type="dxa"/>
            <w:gridSpan w:val="2"/>
            <w:vAlign w:val="center"/>
            <w:hideMark/>
          </w:tcPr>
          <w:p w:rsidR="006B39DC" w:rsidRDefault="001949D4">
            <w:pPr>
              <w:rPr>
                <w:rFonts w:eastAsia="Times New Roman"/>
              </w:rPr>
            </w:pPr>
            <w:r>
              <w:rPr>
                <w:rFonts w:eastAsia="Times New Roman"/>
              </w:rPr>
              <w:t>Vanessa Phillips, President</w:t>
            </w:r>
            <w:r w:rsidR="00827467">
              <w:rPr>
                <w:rFonts w:eastAsia="Times New Roman"/>
              </w:rPr>
              <w:t>- Absent</w:t>
            </w:r>
            <w:r>
              <w:rPr>
                <w:rFonts w:eastAsia="Times New Roman"/>
              </w:rPr>
              <w:t xml:space="preserve"> </w:t>
            </w:r>
            <w:r>
              <w:rPr>
                <w:rFonts w:eastAsia="Times New Roman"/>
              </w:rPr>
              <w:br/>
              <w:t xml:space="preserve">Art </w:t>
            </w:r>
            <w:proofErr w:type="spellStart"/>
            <w:r>
              <w:rPr>
                <w:rFonts w:eastAsia="Times New Roman"/>
              </w:rPr>
              <w:t>Capriotti</w:t>
            </w:r>
            <w:proofErr w:type="spellEnd"/>
            <w:r>
              <w:rPr>
                <w:rFonts w:eastAsia="Times New Roman"/>
              </w:rPr>
              <w:t xml:space="preserve">, Vice President </w:t>
            </w:r>
            <w:r w:rsidR="00827467">
              <w:rPr>
                <w:rFonts w:eastAsia="Times New Roman"/>
              </w:rPr>
              <w:t>- Present</w:t>
            </w:r>
            <w:r>
              <w:rPr>
                <w:rFonts w:eastAsia="Times New Roman"/>
              </w:rPr>
              <w:br/>
              <w:t xml:space="preserve">Fatma </w:t>
            </w:r>
            <w:proofErr w:type="spellStart"/>
            <w:r>
              <w:rPr>
                <w:rFonts w:eastAsia="Times New Roman"/>
              </w:rPr>
              <w:t>Gadalla</w:t>
            </w:r>
            <w:proofErr w:type="spellEnd"/>
            <w:r>
              <w:rPr>
                <w:rFonts w:eastAsia="Times New Roman"/>
              </w:rPr>
              <w:t xml:space="preserve">, Trustee </w:t>
            </w:r>
            <w:r w:rsidR="00827467">
              <w:rPr>
                <w:rFonts w:eastAsia="Times New Roman"/>
              </w:rPr>
              <w:t>-Present</w:t>
            </w:r>
            <w:r>
              <w:rPr>
                <w:rFonts w:eastAsia="Times New Roman"/>
              </w:rPr>
              <w:br/>
              <w:t xml:space="preserve">Octavio Mendez, Trustee </w:t>
            </w:r>
            <w:r w:rsidR="00827467">
              <w:rPr>
                <w:rFonts w:eastAsia="Times New Roman"/>
              </w:rPr>
              <w:t>-Present</w:t>
            </w:r>
            <w:r>
              <w:rPr>
                <w:rFonts w:eastAsia="Times New Roman"/>
              </w:rPr>
              <w:br/>
              <w:t>Tessa McKenna, Trustee</w:t>
            </w:r>
            <w:r w:rsidR="00827467">
              <w:rPr>
                <w:rFonts w:eastAsia="Times New Roman"/>
              </w:rPr>
              <w:t>- Present</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B.</w:t>
            </w:r>
          </w:p>
        </w:tc>
        <w:tc>
          <w:tcPr>
            <w:tcW w:w="9800" w:type="dxa"/>
            <w:gridSpan w:val="2"/>
            <w:vAlign w:val="center"/>
            <w:hideMark/>
          </w:tcPr>
          <w:p w:rsidR="006B39DC" w:rsidRDefault="001949D4">
            <w:pPr>
              <w:rPr>
                <w:rFonts w:eastAsia="Times New Roman"/>
              </w:rPr>
            </w:pPr>
            <w:r>
              <w:rPr>
                <w:rFonts w:eastAsia="Times New Roman"/>
              </w:rPr>
              <w:t>Also Present:</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1949D4">
            <w:pPr>
              <w:rPr>
                <w:rFonts w:eastAsia="Times New Roman"/>
              </w:rPr>
            </w:pPr>
            <w:r>
              <w:rPr>
                <w:rFonts w:eastAsia="Times New Roman"/>
              </w:rPr>
              <w:t>1.</w:t>
            </w:r>
          </w:p>
        </w:tc>
        <w:tc>
          <w:tcPr>
            <w:tcW w:w="0" w:type="auto"/>
            <w:vAlign w:val="center"/>
            <w:hideMark/>
          </w:tcPr>
          <w:p w:rsidR="006B39DC" w:rsidRDefault="001949D4">
            <w:pPr>
              <w:rPr>
                <w:rFonts w:eastAsia="Times New Roman"/>
              </w:rPr>
            </w:pPr>
            <w:r>
              <w:rPr>
                <w:rFonts w:eastAsia="Times New Roman"/>
              </w:rPr>
              <w:t xml:space="preserve">Kim Garcia, CEO </w:t>
            </w:r>
            <w:r w:rsidR="00827467">
              <w:rPr>
                <w:rFonts w:eastAsia="Times New Roman"/>
              </w:rPr>
              <w:t>-Present</w:t>
            </w:r>
            <w:r>
              <w:rPr>
                <w:rFonts w:eastAsia="Times New Roman"/>
              </w:rPr>
              <w:br/>
              <w:t>CCCSN Executive Director</w:t>
            </w:r>
            <w:r w:rsidR="00827467">
              <w:rPr>
                <w:rFonts w:eastAsia="Times New Roman"/>
              </w:rPr>
              <w:t>- Present</w:t>
            </w:r>
            <w:r>
              <w:rPr>
                <w:rFonts w:eastAsia="Times New Roman"/>
              </w:rPr>
              <w:t xml:space="preserve"> </w:t>
            </w:r>
            <w:r>
              <w:rPr>
                <w:rFonts w:eastAsia="Times New Roman"/>
              </w:rPr>
              <w:br/>
              <w:t xml:space="preserve">CCCSN Deputy Director </w:t>
            </w:r>
            <w:r w:rsidR="00827467">
              <w:rPr>
                <w:rFonts w:eastAsia="Times New Roman"/>
              </w:rPr>
              <w:t>-Present</w:t>
            </w:r>
            <w:r>
              <w:rPr>
                <w:rFonts w:eastAsia="Times New Roman"/>
              </w:rPr>
              <w:br/>
              <w:t>Dennis Zakroff, Board Secretary/Business Administrator</w:t>
            </w:r>
            <w:r w:rsidR="00827467">
              <w:rPr>
                <w:rFonts w:eastAsia="Times New Roman"/>
              </w:rPr>
              <w:t xml:space="preserve"> -Present</w:t>
            </w:r>
            <w:r>
              <w:rPr>
                <w:rFonts w:eastAsia="Times New Roman"/>
              </w:rPr>
              <w:br/>
              <w:t xml:space="preserve">Christina Murphy, Treasurer </w:t>
            </w:r>
            <w:r w:rsidR="00827467">
              <w:rPr>
                <w:rFonts w:eastAsia="Times New Roman"/>
              </w:rPr>
              <w:t>-Present</w:t>
            </w:r>
            <w:r>
              <w:rPr>
                <w:rFonts w:eastAsia="Times New Roman"/>
              </w:rPr>
              <w:br/>
              <w:t xml:space="preserve">Courtney Alvarez, Director of Human Resources </w:t>
            </w:r>
            <w:r w:rsidR="00827467">
              <w:rPr>
                <w:rFonts w:eastAsia="Times New Roman"/>
              </w:rPr>
              <w:t>-Absent</w:t>
            </w:r>
            <w:r>
              <w:rPr>
                <w:rFonts w:eastAsia="Times New Roman"/>
              </w:rPr>
              <w:br/>
              <w:t>B</w:t>
            </w:r>
            <w:r w:rsidR="0069696A">
              <w:rPr>
                <w:rFonts w:eastAsia="Times New Roman"/>
              </w:rPr>
              <w:t>r</w:t>
            </w:r>
            <w:r>
              <w:rPr>
                <w:rFonts w:eastAsia="Times New Roman"/>
              </w:rPr>
              <w:t xml:space="preserve">ian Caulford, Comptroller </w:t>
            </w:r>
            <w:r w:rsidR="00827467">
              <w:rPr>
                <w:rFonts w:eastAsia="Times New Roman"/>
              </w:rPr>
              <w:t>-Absent</w:t>
            </w:r>
            <w:r>
              <w:rPr>
                <w:rFonts w:eastAsia="Times New Roman"/>
              </w:rPr>
              <w:br/>
              <w:t xml:space="preserve">Matthew Larson, Principal </w:t>
            </w:r>
            <w:r w:rsidR="00827467">
              <w:rPr>
                <w:rFonts w:eastAsia="Times New Roman"/>
              </w:rPr>
              <w:t>-Present</w:t>
            </w:r>
            <w:r>
              <w:rPr>
                <w:rFonts w:eastAsia="Times New Roman"/>
              </w:rPr>
              <w:br/>
              <w:t xml:space="preserve">Joseph Zlotek, Assistant Principal </w:t>
            </w:r>
            <w:r w:rsidR="00827467">
              <w:rPr>
                <w:rFonts w:eastAsia="Times New Roman"/>
              </w:rPr>
              <w:t>-Present</w:t>
            </w:r>
            <w:r>
              <w:rPr>
                <w:rFonts w:eastAsia="Times New Roman"/>
              </w:rPr>
              <w:br/>
              <w:t>Annemarie Lucchesi, Bookkeeper</w:t>
            </w:r>
            <w:r w:rsidR="00827467">
              <w:rPr>
                <w:rFonts w:eastAsia="Times New Roman"/>
              </w:rPr>
              <w:t>-Absent</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V.</w:t>
            </w:r>
          </w:p>
        </w:tc>
        <w:tc>
          <w:tcPr>
            <w:tcW w:w="10114" w:type="dxa"/>
            <w:gridSpan w:val="3"/>
            <w:vAlign w:val="center"/>
            <w:hideMark/>
          </w:tcPr>
          <w:p w:rsidR="006B39DC" w:rsidRDefault="001949D4">
            <w:pPr>
              <w:rPr>
                <w:rFonts w:eastAsia="Times New Roman"/>
              </w:rPr>
            </w:pPr>
            <w:r>
              <w:rPr>
                <w:rFonts w:eastAsia="Times New Roman"/>
              </w:rPr>
              <w:t>REVIEW OF AGENDA</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A.</w:t>
            </w:r>
          </w:p>
        </w:tc>
        <w:tc>
          <w:tcPr>
            <w:tcW w:w="9800" w:type="dxa"/>
            <w:gridSpan w:val="2"/>
            <w:vAlign w:val="center"/>
            <w:hideMark/>
          </w:tcPr>
          <w:p w:rsidR="006B39DC" w:rsidRDefault="001949D4">
            <w:pPr>
              <w:rPr>
                <w:rFonts w:eastAsia="Times New Roman"/>
              </w:rPr>
            </w:pPr>
            <w:r>
              <w:rPr>
                <w:rFonts w:eastAsia="Times New Roman"/>
              </w:rPr>
              <w:t>Questions</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VI.</w:t>
            </w:r>
          </w:p>
        </w:tc>
        <w:tc>
          <w:tcPr>
            <w:tcW w:w="10114" w:type="dxa"/>
            <w:gridSpan w:val="3"/>
            <w:vAlign w:val="center"/>
            <w:hideMark/>
          </w:tcPr>
          <w:p w:rsidR="006B39DC" w:rsidRDefault="001949D4">
            <w:pPr>
              <w:rPr>
                <w:rFonts w:eastAsia="Times New Roman"/>
              </w:rPr>
            </w:pPr>
            <w:r>
              <w:rPr>
                <w:rFonts w:eastAsia="Times New Roman"/>
              </w:rPr>
              <w:t>OPEN TO PUBLIC</w:t>
            </w:r>
            <w:r w:rsidR="00827467">
              <w:rPr>
                <w:rFonts w:eastAsia="Times New Roman"/>
              </w:rPr>
              <w:t xml:space="preserve"> No public present</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1949D4">
            <w:pPr>
              <w:rPr>
                <w:rFonts w:eastAsia="Times New Roman"/>
              </w:rPr>
            </w:pPr>
            <w:r>
              <w:rPr>
                <w:rFonts w:eastAsia="Times New Roman"/>
              </w:rPr>
              <w:t>1.</w:t>
            </w:r>
          </w:p>
        </w:tc>
        <w:tc>
          <w:tcPr>
            <w:tcW w:w="0" w:type="auto"/>
            <w:vAlign w:val="center"/>
            <w:hideMark/>
          </w:tcPr>
          <w:p w:rsidR="006B39DC" w:rsidRDefault="001949D4">
            <w:pPr>
              <w:rPr>
                <w:rFonts w:eastAsia="Times New Roman"/>
              </w:rPr>
            </w:pPr>
            <w:r>
              <w:rPr>
                <w:rFonts w:eastAsia="Times New Roman"/>
              </w:rPr>
              <w:t>The public may ask questions pertaining to agenda items only</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VII.</w:t>
            </w:r>
          </w:p>
        </w:tc>
        <w:tc>
          <w:tcPr>
            <w:tcW w:w="10114" w:type="dxa"/>
            <w:gridSpan w:val="3"/>
            <w:vAlign w:val="center"/>
            <w:hideMark/>
          </w:tcPr>
          <w:p w:rsidR="006B39DC" w:rsidRDefault="001949D4">
            <w:pPr>
              <w:rPr>
                <w:rFonts w:eastAsia="Times New Roman"/>
              </w:rPr>
            </w:pPr>
            <w:r>
              <w:rPr>
                <w:rFonts w:eastAsia="Times New Roman"/>
              </w:rPr>
              <w:t>ADJOURNMENT OF WORK SESSION</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A.</w:t>
            </w:r>
          </w:p>
        </w:tc>
        <w:tc>
          <w:tcPr>
            <w:tcW w:w="9800" w:type="dxa"/>
            <w:gridSpan w:val="2"/>
            <w:vAlign w:val="center"/>
            <w:hideMark/>
          </w:tcPr>
          <w:p w:rsidR="006B39DC" w:rsidRDefault="001949D4">
            <w:pPr>
              <w:rPr>
                <w:rFonts w:eastAsia="Times New Roman"/>
              </w:rPr>
            </w:pPr>
            <w:r>
              <w:rPr>
                <w:rFonts w:eastAsia="Times New Roman"/>
              </w:rPr>
              <w:t xml:space="preserve">Motion by </w:t>
            </w:r>
            <w:r w:rsidR="00827467">
              <w:rPr>
                <w:rFonts w:eastAsia="Times New Roman"/>
              </w:rPr>
              <w:t>Mr. Mendez</w:t>
            </w:r>
            <w:r>
              <w:rPr>
                <w:rFonts w:eastAsia="Times New Roman"/>
              </w:rPr>
              <w:t xml:space="preserve"> and second by </w:t>
            </w:r>
            <w:r w:rsidR="00827467">
              <w:rPr>
                <w:rFonts w:eastAsia="Times New Roman"/>
              </w:rPr>
              <w:t xml:space="preserve">Ms. </w:t>
            </w:r>
            <w:proofErr w:type="spellStart"/>
            <w:r w:rsidR="00827467">
              <w:rPr>
                <w:rFonts w:eastAsia="Times New Roman"/>
              </w:rPr>
              <w:t>Gadalla</w:t>
            </w:r>
            <w:proofErr w:type="spellEnd"/>
            <w:r>
              <w:rPr>
                <w:rFonts w:eastAsia="Times New Roman"/>
              </w:rPr>
              <w:t xml:space="preserve"> adjourn the work session at _</w:t>
            </w:r>
            <w:r w:rsidR="00827467">
              <w:rPr>
                <w:rFonts w:eastAsia="Times New Roman"/>
              </w:rPr>
              <w:t>5:35</w:t>
            </w:r>
            <w:r>
              <w:rPr>
                <w:rFonts w:eastAsia="Times New Roman"/>
              </w:rPr>
              <w:t xml:space="preserve"> PM. </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B.</w:t>
            </w:r>
          </w:p>
        </w:tc>
        <w:tc>
          <w:tcPr>
            <w:tcW w:w="9800" w:type="dxa"/>
            <w:gridSpan w:val="2"/>
            <w:vAlign w:val="center"/>
            <w:hideMark/>
          </w:tcPr>
          <w:p w:rsidR="006B39DC" w:rsidRDefault="001949D4">
            <w:pPr>
              <w:rPr>
                <w:rFonts w:eastAsia="Times New Roman"/>
              </w:rPr>
            </w:pPr>
            <w:r>
              <w:rPr>
                <w:rFonts w:eastAsia="Times New Roman"/>
              </w:rPr>
              <w:t>ROLL CALL</w:t>
            </w:r>
          </w:p>
          <w:p w:rsidR="00827467" w:rsidRDefault="00827467">
            <w:pPr>
              <w:rPr>
                <w:rFonts w:eastAsia="Times New Roman"/>
              </w:rPr>
            </w:pPr>
            <w:r>
              <w:rPr>
                <w:rFonts w:eastAsia="Times New Roman"/>
              </w:rPr>
              <w:t xml:space="preserve">Mr. </w:t>
            </w:r>
            <w:proofErr w:type="spellStart"/>
            <w:r>
              <w:rPr>
                <w:rFonts w:eastAsia="Times New Roman"/>
              </w:rPr>
              <w:t>Capriotti</w:t>
            </w:r>
            <w:proofErr w:type="spellEnd"/>
            <w:r>
              <w:rPr>
                <w:rFonts w:eastAsia="Times New Roman"/>
              </w:rPr>
              <w:t xml:space="preserve"> -Yes</w:t>
            </w:r>
          </w:p>
          <w:p w:rsidR="00827467" w:rsidRDefault="00827467">
            <w:pPr>
              <w:rPr>
                <w:rFonts w:eastAsia="Times New Roman"/>
              </w:rPr>
            </w:pPr>
            <w:r>
              <w:rPr>
                <w:rFonts w:eastAsia="Times New Roman"/>
              </w:rPr>
              <w:t xml:space="preserve">Ms. </w:t>
            </w:r>
            <w:proofErr w:type="spellStart"/>
            <w:r>
              <w:rPr>
                <w:rFonts w:eastAsia="Times New Roman"/>
              </w:rPr>
              <w:t>Gadalla</w:t>
            </w:r>
            <w:proofErr w:type="spellEnd"/>
            <w:r>
              <w:rPr>
                <w:rFonts w:eastAsia="Times New Roman"/>
              </w:rPr>
              <w:t xml:space="preserve"> -Yes</w:t>
            </w:r>
          </w:p>
          <w:p w:rsidR="00827467" w:rsidRDefault="00827467">
            <w:pPr>
              <w:rPr>
                <w:rFonts w:eastAsia="Times New Roman"/>
              </w:rPr>
            </w:pPr>
            <w:r>
              <w:rPr>
                <w:rFonts w:eastAsia="Times New Roman"/>
              </w:rPr>
              <w:t>Mr. Mendez- Yes</w:t>
            </w:r>
          </w:p>
          <w:p w:rsidR="00827467" w:rsidRDefault="00827467">
            <w:pPr>
              <w:rPr>
                <w:rFonts w:eastAsia="Times New Roman"/>
              </w:rPr>
            </w:pPr>
            <w:r>
              <w:rPr>
                <w:rFonts w:eastAsia="Times New Roman"/>
              </w:rPr>
              <w:t>Ms. McKenna – Yes</w:t>
            </w:r>
          </w:p>
          <w:p w:rsidR="00827467" w:rsidRDefault="00827467">
            <w:pPr>
              <w:rPr>
                <w:rFonts w:eastAsia="Times New Roman"/>
              </w:rPr>
            </w:pPr>
            <w:r>
              <w:rPr>
                <w:rFonts w:eastAsia="Times New Roman"/>
              </w:rPr>
              <w:t>All were in favor and the motioned passed</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VIII.</w:t>
            </w:r>
          </w:p>
        </w:tc>
        <w:tc>
          <w:tcPr>
            <w:tcW w:w="10114" w:type="dxa"/>
            <w:gridSpan w:val="3"/>
            <w:vAlign w:val="center"/>
            <w:hideMark/>
          </w:tcPr>
          <w:p w:rsidR="006B39DC" w:rsidRDefault="001949D4">
            <w:pPr>
              <w:rPr>
                <w:rFonts w:eastAsia="Times New Roman"/>
              </w:rPr>
            </w:pPr>
            <w:r>
              <w:rPr>
                <w:rFonts w:eastAsia="Times New Roman"/>
              </w:rPr>
              <w:t>CALLED TO ORDER</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A.</w:t>
            </w:r>
          </w:p>
        </w:tc>
        <w:tc>
          <w:tcPr>
            <w:tcW w:w="9800" w:type="dxa"/>
            <w:gridSpan w:val="2"/>
            <w:vAlign w:val="center"/>
            <w:hideMark/>
          </w:tcPr>
          <w:p w:rsidR="006B39DC" w:rsidRDefault="001949D4">
            <w:pPr>
              <w:rPr>
                <w:rFonts w:eastAsia="Times New Roman"/>
              </w:rPr>
            </w:pPr>
            <w:r>
              <w:rPr>
                <w:rFonts w:eastAsia="Times New Roman"/>
              </w:rPr>
              <w:t xml:space="preserve">Regular meeting called to order by the Board President at </w:t>
            </w:r>
            <w:r w:rsidR="00827467">
              <w:rPr>
                <w:rFonts w:eastAsia="Times New Roman"/>
              </w:rPr>
              <w:t>5:36</w:t>
            </w:r>
            <w:r>
              <w:rPr>
                <w:rFonts w:eastAsia="Times New Roman"/>
              </w:rPr>
              <w:t xml:space="preserve"> PM.</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B.</w:t>
            </w:r>
          </w:p>
        </w:tc>
        <w:tc>
          <w:tcPr>
            <w:tcW w:w="9800" w:type="dxa"/>
            <w:gridSpan w:val="2"/>
            <w:vAlign w:val="center"/>
            <w:hideMark/>
          </w:tcPr>
          <w:p w:rsidR="00827467" w:rsidRDefault="00827467" w:rsidP="00827467">
            <w:pPr>
              <w:rPr>
                <w:rFonts w:eastAsia="Times New Roman"/>
              </w:rPr>
            </w:pPr>
            <w:r>
              <w:rPr>
                <w:rFonts w:eastAsia="Times New Roman"/>
              </w:rPr>
              <w:t>ROLL CALL</w:t>
            </w:r>
          </w:p>
          <w:p w:rsidR="00827467" w:rsidRDefault="00827467" w:rsidP="00827467">
            <w:pPr>
              <w:rPr>
                <w:rFonts w:eastAsia="Times New Roman"/>
              </w:rPr>
            </w:pPr>
            <w:r>
              <w:rPr>
                <w:rFonts w:eastAsia="Times New Roman"/>
              </w:rPr>
              <w:t xml:space="preserve">Mr. </w:t>
            </w:r>
            <w:proofErr w:type="spellStart"/>
            <w:r>
              <w:rPr>
                <w:rFonts w:eastAsia="Times New Roman"/>
              </w:rPr>
              <w:t>Capriotti</w:t>
            </w:r>
            <w:proofErr w:type="spellEnd"/>
            <w:r>
              <w:rPr>
                <w:rFonts w:eastAsia="Times New Roman"/>
              </w:rPr>
              <w:t xml:space="preserve"> -Yes</w:t>
            </w:r>
          </w:p>
          <w:p w:rsidR="00827467" w:rsidRDefault="00827467" w:rsidP="00827467">
            <w:pPr>
              <w:rPr>
                <w:rFonts w:eastAsia="Times New Roman"/>
              </w:rPr>
            </w:pPr>
            <w:r>
              <w:rPr>
                <w:rFonts w:eastAsia="Times New Roman"/>
              </w:rPr>
              <w:t xml:space="preserve">Ms. </w:t>
            </w:r>
            <w:proofErr w:type="spellStart"/>
            <w:r>
              <w:rPr>
                <w:rFonts w:eastAsia="Times New Roman"/>
              </w:rPr>
              <w:t>Gadalla</w:t>
            </w:r>
            <w:proofErr w:type="spellEnd"/>
            <w:r>
              <w:rPr>
                <w:rFonts w:eastAsia="Times New Roman"/>
              </w:rPr>
              <w:t xml:space="preserve"> -Yes</w:t>
            </w:r>
          </w:p>
          <w:p w:rsidR="00827467" w:rsidRDefault="00827467" w:rsidP="00827467">
            <w:pPr>
              <w:rPr>
                <w:rFonts w:eastAsia="Times New Roman"/>
              </w:rPr>
            </w:pPr>
            <w:r>
              <w:rPr>
                <w:rFonts w:eastAsia="Times New Roman"/>
              </w:rPr>
              <w:t>Mr. Mendez- Yes</w:t>
            </w:r>
          </w:p>
          <w:p w:rsidR="00827467" w:rsidRDefault="00827467" w:rsidP="00827467">
            <w:pPr>
              <w:rPr>
                <w:rFonts w:eastAsia="Times New Roman"/>
              </w:rPr>
            </w:pPr>
            <w:r>
              <w:rPr>
                <w:rFonts w:eastAsia="Times New Roman"/>
              </w:rPr>
              <w:t>Ms. McKenna – Yes</w:t>
            </w:r>
          </w:p>
          <w:p w:rsidR="006B39DC" w:rsidRDefault="00827467" w:rsidP="00827467">
            <w:pPr>
              <w:rPr>
                <w:rFonts w:eastAsia="Times New Roman"/>
              </w:rPr>
            </w:pPr>
            <w:r>
              <w:rPr>
                <w:rFonts w:eastAsia="Times New Roman"/>
              </w:rPr>
              <w:lastRenderedPageBreak/>
              <w:t>All were in favor and the motioned passed</w:t>
            </w:r>
          </w:p>
        </w:tc>
      </w:tr>
      <w:tr w:rsidR="006B39DC" w:rsidTr="005E3D21">
        <w:trPr>
          <w:tblCellSpacing w:w="15" w:type="dxa"/>
        </w:trPr>
        <w:tc>
          <w:tcPr>
            <w:tcW w:w="0" w:type="auto"/>
            <w:hideMark/>
          </w:tcPr>
          <w:p w:rsidR="006B39DC" w:rsidRDefault="001949D4">
            <w:pPr>
              <w:rPr>
                <w:rFonts w:eastAsia="Times New Roman"/>
              </w:rPr>
            </w:pPr>
            <w:r>
              <w:rPr>
                <w:rFonts w:eastAsia="Times New Roman"/>
              </w:rPr>
              <w:lastRenderedPageBreak/>
              <w:t>IX.</w:t>
            </w:r>
          </w:p>
        </w:tc>
        <w:tc>
          <w:tcPr>
            <w:tcW w:w="10114" w:type="dxa"/>
            <w:gridSpan w:val="3"/>
            <w:vAlign w:val="center"/>
            <w:hideMark/>
          </w:tcPr>
          <w:p w:rsidR="006B39DC" w:rsidRDefault="001949D4">
            <w:pPr>
              <w:rPr>
                <w:rFonts w:eastAsia="Times New Roman"/>
              </w:rPr>
            </w:pPr>
            <w:r>
              <w:rPr>
                <w:rFonts w:eastAsia="Times New Roman"/>
              </w:rPr>
              <w:t>EXECUTIVE SESSION</w:t>
            </w:r>
            <w:r w:rsidR="00827467">
              <w:rPr>
                <w:rFonts w:eastAsia="Times New Roman"/>
              </w:rPr>
              <w:t>- None required</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X.</w:t>
            </w:r>
          </w:p>
        </w:tc>
        <w:tc>
          <w:tcPr>
            <w:tcW w:w="10114" w:type="dxa"/>
            <w:gridSpan w:val="3"/>
            <w:vAlign w:val="center"/>
            <w:hideMark/>
          </w:tcPr>
          <w:p w:rsidR="006B39DC" w:rsidRDefault="001949D4">
            <w:pPr>
              <w:rPr>
                <w:rFonts w:eastAsia="Times New Roman"/>
              </w:rPr>
            </w:pPr>
            <w:r>
              <w:rPr>
                <w:rFonts w:eastAsia="Times New Roman"/>
              </w:rPr>
              <w:t>OPEN TO PUBLIC</w:t>
            </w:r>
            <w:r w:rsidR="00827467">
              <w:rPr>
                <w:rFonts w:eastAsia="Times New Roman"/>
              </w:rPr>
              <w:t xml:space="preserve"> – No public </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XI.</w:t>
            </w:r>
          </w:p>
        </w:tc>
        <w:tc>
          <w:tcPr>
            <w:tcW w:w="10114" w:type="dxa"/>
            <w:gridSpan w:val="3"/>
            <w:vAlign w:val="center"/>
            <w:hideMark/>
          </w:tcPr>
          <w:p w:rsidR="006B39DC" w:rsidRDefault="001949D4">
            <w:pPr>
              <w:rPr>
                <w:rFonts w:eastAsia="Times New Roman"/>
              </w:rPr>
            </w:pPr>
            <w:r>
              <w:rPr>
                <w:rFonts w:eastAsia="Times New Roman"/>
              </w:rPr>
              <w:t>APPROVE MINUTES</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A.</w:t>
            </w:r>
          </w:p>
        </w:tc>
        <w:tc>
          <w:tcPr>
            <w:tcW w:w="9800" w:type="dxa"/>
            <w:gridSpan w:val="2"/>
            <w:vAlign w:val="center"/>
            <w:hideMark/>
          </w:tcPr>
          <w:p w:rsidR="006B39DC" w:rsidRDefault="001949D4">
            <w:pPr>
              <w:rPr>
                <w:rFonts w:eastAsia="Times New Roman"/>
              </w:rPr>
            </w:pPr>
            <w:r>
              <w:rPr>
                <w:rFonts w:eastAsia="Times New Roman"/>
              </w:rPr>
              <w:t xml:space="preserve">Motion by </w:t>
            </w:r>
            <w:r w:rsidR="00827467">
              <w:rPr>
                <w:rFonts w:eastAsia="Times New Roman"/>
              </w:rPr>
              <w:t xml:space="preserve">Ms. </w:t>
            </w:r>
            <w:proofErr w:type="spellStart"/>
            <w:r w:rsidR="00827467">
              <w:rPr>
                <w:rFonts w:eastAsia="Times New Roman"/>
              </w:rPr>
              <w:t>Gadalla</w:t>
            </w:r>
            <w:proofErr w:type="spellEnd"/>
            <w:r>
              <w:rPr>
                <w:rFonts w:eastAsia="Times New Roman"/>
              </w:rPr>
              <w:t xml:space="preserve"> and second by</w:t>
            </w:r>
            <w:r w:rsidR="00827467">
              <w:rPr>
                <w:rFonts w:eastAsia="Times New Roman"/>
              </w:rPr>
              <w:t xml:space="preserve"> Mr. Mendez</w:t>
            </w:r>
            <w:r>
              <w:rPr>
                <w:rFonts w:eastAsia="Times New Roman"/>
              </w:rPr>
              <w:t xml:space="preserve"> to approve the Minutes of the Regular and Executive session meetings held on </w:t>
            </w:r>
            <w:r w:rsidR="00780B60">
              <w:rPr>
                <w:rFonts w:eastAsia="Times New Roman"/>
              </w:rPr>
              <w:t>August 23</w:t>
            </w:r>
            <w:r>
              <w:rPr>
                <w:rFonts w:eastAsia="Times New Roman"/>
              </w:rPr>
              <w:t>, 2021.</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B.</w:t>
            </w:r>
          </w:p>
        </w:tc>
        <w:tc>
          <w:tcPr>
            <w:tcW w:w="9800" w:type="dxa"/>
            <w:gridSpan w:val="2"/>
            <w:vAlign w:val="center"/>
            <w:hideMark/>
          </w:tcPr>
          <w:p w:rsidR="00827467" w:rsidRDefault="00827467" w:rsidP="00827467">
            <w:pPr>
              <w:rPr>
                <w:rFonts w:eastAsia="Times New Roman"/>
              </w:rPr>
            </w:pPr>
            <w:r>
              <w:rPr>
                <w:rFonts w:eastAsia="Times New Roman"/>
              </w:rPr>
              <w:t>ROLL CALL</w:t>
            </w:r>
          </w:p>
          <w:p w:rsidR="00827467" w:rsidRDefault="00827467" w:rsidP="00827467">
            <w:pPr>
              <w:rPr>
                <w:rFonts w:eastAsia="Times New Roman"/>
              </w:rPr>
            </w:pPr>
            <w:r>
              <w:rPr>
                <w:rFonts w:eastAsia="Times New Roman"/>
              </w:rPr>
              <w:t xml:space="preserve">Mr. </w:t>
            </w:r>
            <w:proofErr w:type="spellStart"/>
            <w:r>
              <w:rPr>
                <w:rFonts w:eastAsia="Times New Roman"/>
              </w:rPr>
              <w:t>Capriotti</w:t>
            </w:r>
            <w:proofErr w:type="spellEnd"/>
            <w:r>
              <w:rPr>
                <w:rFonts w:eastAsia="Times New Roman"/>
              </w:rPr>
              <w:t xml:space="preserve"> -Yes</w:t>
            </w:r>
          </w:p>
          <w:p w:rsidR="00827467" w:rsidRDefault="00827467" w:rsidP="00827467">
            <w:pPr>
              <w:rPr>
                <w:rFonts w:eastAsia="Times New Roman"/>
              </w:rPr>
            </w:pPr>
            <w:r>
              <w:rPr>
                <w:rFonts w:eastAsia="Times New Roman"/>
              </w:rPr>
              <w:t xml:space="preserve">Ms. </w:t>
            </w:r>
            <w:proofErr w:type="spellStart"/>
            <w:r>
              <w:rPr>
                <w:rFonts w:eastAsia="Times New Roman"/>
              </w:rPr>
              <w:t>Gadalla</w:t>
            </w:r>
            <w:proofErr w:type="spellEnd"/>
            <w:r>
              <w:rPr>
                <w:rFonts w:eastAsia="Times New Roman"/>
              </w:rPr>
              <w:t xml:space="preserve"> -Yes</w:t>
            </w:r>
          </w:p>
          <w:p w:rsidR="00827467" w:rsidRDefault="00827467" w:rsidP="00827467">
            <w:pPr>
              <w:rPr>
                <w:rFonts w:eastAsia="Times New Roman"/>
              </w:rPr>
            </w:pPr>
            <w:r>
              <w:rPr>
                <w:rFonts w:eastAsia="Times New Roman"/>
              </w:rPr>
              <w:t>Mr. Mendez- Yes</w:t>
            </w:r>
          </w:p>
          <w:p w:rsidR="00827467" w:rsidRDefault="00827467" w:rsidP="00827467">
            <w:pPr>
              <w:rPr>
                <w:rFonts w:eastAsia="Times New Roman"/>
              </w:rPr>
            </w:pPr>
            <w:r>
              <w:rPr>
                <w:rFonts w:eastAsia="Times New Roman"/>
              </w:rPr>
              <w:t>Ms. McKenna – Yes</w:t>
            </w:r>
          </w:p>
          <w:p w:rsidR="006B39DC" w:rsidRDefault="00827467" w:rsidP="00827467">
            <w:pPr>
              <w:rPr>
                <w:rFonts w:eastAsia="Times New Roman"/>
              </w:rPr>
            </w:pPr>
            <w:r>
              <w:rPr>
                <w:rFonts w:eastAsia="Times New Roman"/>
              </w:rPr>
              <w:t>All were in favor and the motioned passed</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XII.</w:t>
            </w:r>
          </w:p>
        </w:tc>
        <w:tc>
          <w:tcPr>
            <w:tcW w:w="10114" w:type="dxa"/>
            <w:gridSpan w:val="3"/>
            <w:vAlign w:val="center"/>
            <w:hideMark/>
          </w:tcPr>
          <w:p w:rsidR="006B39DC" w:rsidRDefault="001949D4">
            <w:pPr>
              <w:rPr>
                <w:rFonts w:eastAsia="Times New Roman"/>
              </w:rPr>
            </w:pPr>
            <w:r>
              <w:rPr>
                <w:rFonts w:eastAsia="Times New Roman"/>
              </w:rPr>
              <w:t>OLD BUSINESS</w:t>
            </w:r>
          </w:p>
        </w:tc>
      </w:tr>
      <w:tr w:rsidR="006B39DC" w:rsidTr="005E3D21">
        <w:trPr>
          <w:tblCellSpacing w:w="15" w:type="dxa"/>
        </w:trPr>
        <w:tc>
          <w:tcPr>
            <w:tcW w:w="0" w:type="auto"/>
            <w:hideMark/>
          </w:tcPr>
          <w:p w:rsidR="006B39DC" w:rsidRDefault="001949D4">
            <w:pPr>
              <w:rPr>
                <w:rFonts w:eastAsia="Times New Roman"/>
              </w:rPr>
            </w:pPr>
            <w:r>
              <w:rPr>
                <w:rFonts w:eastAsia="Times New Roman"/>
              </w:rPr>
              <w:t>XIII.</w:t>
            </w:r>
          </w:p>
        </w:tc>
        <w:tc>
          <w:tcPr>
            <w:tcW w:w="10114" w:type="dxa"/>
            <w:gridSpan w:val="3"/>
            <w:vAlign w:val="center"/>
            <w:hideMark/>
          </w:tcPr>
          <w:p w:rsidR="006B39DC" w:rsidRDefault="001949D4">
            <w:pPr>
              <w:rPr>
                <w:rFonts w:eastAsia="Times New Roman"/>
              </w:rPr>
            </w:pPr>
            <w:r>
              <w:rPr>
                <w:rFonts w:eastAsia="Times New Roman"/>
              </w:rPr>
              <w:t>FINANCE</w:t>
            </w:r>
          </w:p>
        </w:tc>
      </w:tr>
      <w:tr w:rsidR="006B39DC" w:rsidTr="005E3D21">
        <w:trPr>
          <w:tblCellSpacing w:w="15" w:type="dxa"/>
        </w:trPr>
        <w:tc>
          <w:tcPr>
            <w:tcW w:w="678" w:type="dxa"/>
            <w:vAlign w:val="center"/>
            <w:hideMark/>
          </w:tcPr>
          <w:p w:rsidR="006B39DC" w:rsidRDefault="001949D4">
            <w:pPr>
              <w:rPr>
                <w:rFonts w:eastAsia="Times New Roman"/>
              </w:rPr>
            </w:pPr>
            <w:r>
              <w:rPr>
                <w:rFonts w:eastAsia="Times New Roman"/>
              </w:rPr>
              <w:t> </w:t>
            </w:r>
          </w:p>
        </w:tc>
        <w:tc>
          <w:tcPr>
            <w:tcW w:w="0" w:type="auto"/>
            <w:hideMark/>
          </w:tcPr>
          <w:p w:rsidR="006B39DC" w:rsidRDefault="001949D4">
            <w:pPr>
              <w:rPr>
                <w:rFonts w:eastAsia="Times New Roman"/>
              </w:rPr>
            </w:pPr>
            <w:r>
              <w:rPr>
                <w:rFonts w:eastAsia="Times New Roman"/>
              </w:rPr>
              <w:t>A.</w:t>
            </w:r>
          </w:p>
        </w:tc>
        <w:tc>
          <w:tcPr>
            <w:tcW w:w="9800" w:type="dxa"/>
            <w:gridSpan w:val="2"/>
            <w:vAlign w:val="center"/>
            <w:hideMark/>
          </w:tcPr>
          <w:p w:rsidR="006B39DC" w:rsidRDefault="001949D4">
            <w:pPr>
              <w:rPr>
                <w:rFonts w:eastAsia="Times New Roman"/>
              </w:rPr>
            </w:pPr>
            <w:r>
              <w:rPr>
                <w:rFonts w:eastAsia="Times New Roman"/>
              </w:rPr>
              <w:t xml:space="preserve">Motion by </w:t>
            </w:r>
            <w:r w:rsidR="00827467">
              <w:rPr>
                <w:rFonts w:eastAsia="Times New Roman"/>
              </w:rPr>
              <w:t xml:space="preserve">Mr. </w:t>
            </w:r>
            <w:proofErr w:type="spellStart"/>
            <w:r w:rsidR="00827467">
              <w:rPr>
                <w:rFonts w:eastAsia="Times New Roman"/>
              </w:rPr>
              <w:t>Capriotti</w:t>
            </w:r>
            <w:proofErr w:type="spellEnd"/>
            <w:r>
              <w:rPr>
                <w:rFonts w:eastAsia="Times New Roman"/>
              </w:rPr>
              <w:t xml:space="preserve"> and second by</w:t>
            </w:r>
            <w:r w:rsidR="00827467">
              <w:rPr>
                <w:rFonts w:eastAsia="Times New Roman"/>
              </w:rPr>
              <w:t xml:space="preserve"> Ms. Mckenna</w:t>
            </w:r>
            <w:r w:rsidR="00791132">
              <w:rPr>
                <w:rFonts w:eastAsia="Times New Roman"/>
              </w:rPr>
              <w:t xml:space="preserve"> to approve items 1 through </w:t>
            </w:r>
            <w:r w:rsidR="00366838">
              <w:rPr>
                <w:rFonts w:eastAsia="Times New Roman"/>
              </w:rPr>
              <w:t>1</w:t>
            </w:r>
            <w:r w:rsidR="00780DDB">
              <w:rPr>
                <w:rFonts w:eastAsia="Times New Roman"/>
              </w:rPr>
              <w:t>3</w:t>
            </w:r>
            <w:r>
              <w:rPr>
                <w:rFonts w:eastAsia="Times New Roman"/>
              </w:rPr>
              <w:t xml:space="preserve"> under Finance.</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1949D4">
            <w:pPr>
              <w:rPr>
                <w:rFonts w:eastAsia="Times New Roman"/>
              </w:rPr>
            </w:pPr>
            <w:r>
              <w:rPr>
                <w:rFonts w:eastAsia="Times New Roman"/>
              </w:rPr>
              <w:t>1.</w:t>
            </w:r>
          </w:p>
        </w:tc>
        <w:tc>
          <w:tcPr>
            <w:tcW w:w="0" w:type="auto"/>
            <w:vAlign w:val="center"/>
            <w:hideMark/>
          </w:tcPr>
          <w:p w:rsidR="006B39DC" w:rsidRDefault="001949D4">
            <w:pPr>
              <w:rPr>
                <w:rFonts w:eastAsia="Times New Roman"/>
              </w:rPr>
            </w:pPr>
            <w:r>
              <w:rPr>
                <w:rFonts w:eastAsia="Times New Roman"/>
              </w:rPr>
              <w:t xml:space="preserve">Recommend approval of line item transfers for the Month of </w:t>
            </w:r>
            <w:r w:rsidR="00780B60">
              <w:rPr>
                <w:rFonts w:eastAsia="Times New Roman"/>
              </w:rPr>
              <w:t>August</w:t>
            </w:r>
            <w:r>
              <w:rPr>
                <w:rFonts w:eastAsia="Times New Roman"/>
              </w:rPr>
              <w:t xml:space="preserve"> 2021. (Backup L-1)</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1949D4">
            <w:pPr>
              <w:rPr>
                <w:rFonts w:eastAsia="Times New Roman"/>
              </w:rPr>
            </w:pPr>
            <w:r>
              <w:rPr>
                <w:rFonts w:eastAsia="Times New Roman"/>
              </w:rPr>
              <w:t>2.</w:t>
            </w:r>
          </w:p>
        </w:tc>
        <w:tc>
          <w:tcPr>
            <w:tcW w:w="0" w:type="auto"/>
            <w:vAlign w:val="center"/>
            <w:hideMark/>
          </w:tcPr>
          <w:p w:rsidR="006B39DC" w:rsidRDefault="001949D4">
            <w:pPr>
              <w:rPr>
                <w:rFonts w:eastAsia="Times New Roman"/>
              </w:rPr>
            </w:pPr>
            <w:r>
              <w:rPr>
                <w:rFonts w:eastAsia="Times New Roman"/>
              </w:rPr>
              <w:t xml:space="preserve">Recommend the approval of the Board Secretary's Reports in accordance with 18A: 17-36 and 18A: 17-9 for the month of </w:t>
            </w:r>
            <w:r w:rsidR="00F32037">
              <w:rPr>
                <w:rFonts w:eastAsia="Times New Roman"/>
              </w:rPr>
              <w:t>August</w:t>
            </w:r>
            <w:r>
              <w:rPr>
                <w:rFonts w:eastAsia="Times New Roman"/>
              </w:rPr>
              <w:t xml:space="preserve"> 2021. The Board Secretary certifies that no line item account has been over expended in violation of N.J.A.C. 6A: 23A - 16.10(c) 3 and that sufficient funds are available to meet the district's financial obligations for the remainder of the fiscal year which the board is now certifying.</w:t>
            </w:r>
            <w:r w:rsidR="00366838">
              <w:rPr>
                <w:rFonts w:eastAsia="Times New Roman"/>
              </w:rPr>
              <w:t xml:space="preserve"> </w:t>
            </w:r>
            <w:r>
              <w:rPr>
                <w:rFonts w:eastAsia="Times New Roman"/>
              </w:rPr>
              <w:t>(Backup materials L-2)</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1949D4">
            <w:pPr>
              <w:rPr>
                <w:rFonts w:eastAsia="Times New Roman"/>
              </w:rPr>
            </w:pPr>
            <w:r>
              <w:rPr>
                <w:rFonts w:eastAsia="Times New Roman"/>
              </w:rPr>
              <w:t>3.</w:t>
            </w:r>
          </w:p>
        </w:tc>
        <w:tc>
          <w:tcPr>
            <w:tcW w:w="0" w:type="auto"/>
            <w:vAlign w:val="center"/>
            <w:hideMark/>
          </w:tcPr>
          <w:p w:rsidR="006B39DC" w:rsidRDefault="001949D4">
            <w:pPr>
              <w:rPr>
                <w:rFonts w:eastAsia="Times New Roman"/>
              </w:rPr>
            </w:pPr>
            <w:r>
              <w:rPr>
                <w:rFonts w:eastAsia="Times New Roman"/>
              </w:rPr>
              <w:t xml:space="preserve">Recommend the approval of the Treasurer's Report in accordance with 18A: 17-36 and 18A: 17-9 for the month of </w:t>
            </w:r>
            <w:r w:rsidR="00780B60">
              <w:rPr>
                <w:rFonts w:eastAsia="Times New Roman"/>
              </w:rPr>
              <w:t>August</w:t>
            </w:r>
            <w:r>
              <w:rPr>
                <w:rFonts w:eastAsia="Times New Roman"/>
              </w:rPr>
              <w:t xml:space="preserve"> 2021. The Treasurer's Report and the Secretary's Reports </w:t>
            </w:r>
            <w:proofErr w:type="gramStart"/>
            <w:r>
              <w:rPr>
                <w:rFonts w:eastAsia="Times New Roman"/>
              </w:rPr>
              <w:t>are in agreement</w:t>
            </w:r>
            <w:proofErr w:type="gramEnd"/>
            <w:r>
              <w:rPr>
                <w:rFonts w:eastAsia="Times New Roman"/>
              </w:rPr>
              <w:t xml:space="preserve"> for the month of </w:t>
            </w:r>
            <w:r w:rsidR="00780B60">
              <w:rPr>
                <w:rFonts w:eastAsia="Times New Roman"/>
              </w:rPr>
              <w:t xml:space="preserve">August </w:t>
            </w:r>
            <w:r>
              <w:rPr>
                <w:rFonts w:eastAsia="Times New Roman"/>
              </w:rPr>
              <w:t>2021</w:t>
            </w:r>
            <w:r w:rsidR="00366838">
              <w:rPr>
                <w:rFonts w:eastAsia="Times New Roman"/>
              </w:rPr>
              <w:t xml:space="preserve">. </w:t>
            </w:r>
            <w:r>
              <w:rPr>
                <w:rFonts w:eastAsia="Times New Roman"/>
              </w:rPr>
              <w:t>(Backup materials L-3)</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1949D4">
            <w:pPr>
              <w:rPr>
                <w:rFonts w:eastAsia="Times New Roman"/>
              </w:rPr>
            </w:pPr>
            <w:r>
              <w:rPr>
                <w:rFonts w:eastAsia="Times New Roman"/>
              </w:rPr>
              <w:t>4.</w:t>
            </w:r>
          </w:p>
        </w:tc>
        <w:tc>
          <w:tcPr>
            <w:tcW w:w="0" w:type="auto"/>
            <w:vAlign w:val="center"/>
            <w:hideMark/>
          </w:tcPr>
          <w:p w:rsidR="006B39DC" w:rsidRDefault="001949D4">
            <w:pPr>
              <w:rPr>
                <w:rFonts w:eastAsia="Times New Roman"/>
              </w:rPr>
            </w:pPr>
            <w:r>
              <w:rPr>
                <w:rFonts w:eastAsia="Times New Roman"/>
              </w:rPr>
              <w:t>Recommend approval of the bills as attached in the amount of $</w:t>
            </w:r>
            <w:r w:rsidR="00780B60">
              <w:rPr>
                <w:rFonts w:eastAsia="Times New Roman"/>
              </w:rPr>
              <w:t>262,325.31</w:t>
            </w:r>
            <w:r>
              <w:rPr>
                <w:rFonts w:eastAsia="Times New Roman"/>
              </w:rPr>
              <w:t>.</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1949D4">
            <w:pPr>
              <w:rPr>
                <w:rFonts w:eastAsia="Times New Roman"/>
              </w:rPr>
            </w:pPr>
            <w:r>
              <w:rPr>
                <w:rFonts w:eastAsia="Times New Roman"/>
              </w:rPr>
              <w:t>5.</w:t>
            </w:r>
          </w:p>
        </w:tc>
        <w:tc>
          <w:tcPr>
            <w:tcW w:w="0" w:type="auto"/>
            <w:vAlign w:val="center"/>
            <w:hideMark/>
          </w:tcPr>
          <w:p w:rsidR="006B39DC" w:rsidRDefault="001949D4">
            <w:pPr>
              <w:rPr>
                <w:rFonts w:eastAsia="Times New Roman"/>
              </w:rPr>
            </w:pPr>
            <w:r>
              <w:rPr>
                <w:rFonts w:eastAsia="Times New Roman"/>
              </w:rPr>
              <w:t xml:space="preserve">Recommend approval of the following payrolls (Backup L-5): </w:t>
            </w:r>
            <w:r>
              <w:rPr>
                <w:rFonts w:eastAsia="Times New Roman"/>
              </w:rPr>
              <w:br/>
            </w:r>
            <w:r w:rsidR="00780B60">
              <w:rPr>
                <w:rFonts w:eastAsia="Times New Roman"/>
              </w:rPr>
              <w:t>August</w:t>
            </w:r>
            <w:r>
              <w:rPr>
                <w:rFonts w:eastAsia="Times New Roman"/>
              </w:rPr>
              <w:t xml:space="preserve"> 15, 2021 - $</w:t>
            </w:r>
            <w:r w:rsidR="00A52183">
              <w:rPr>
                <w:rFonts w:eastAsia="Times New Roman"/>
              </w:rPr>
              <w:t>23</w:t>
            </w:r>
            <w:r w:rsidR="00AC6ECD">
              <w:rPr>
                <w:rFonts w:eastAsia="Times New Roman"/>
              </w:rPr>
              <w:t>,177.64</w:t>
            </w:r>
            <w:r>
              <w:rPr>
                <w:rFonts w:eastAsia="Times New Roman"/>
              </w:rPr>
              <w:br/>
            </w:r>
            <w:r w:rsidR="00AC6ECD">
              <w:rPr>
                <w:rFonts w:eastAsia="Times New Roman"/>
              </w:rPr>
              <w:t>August 31</w:t>
            </w:r>
            <w:r>
              <w:rPr>
                <w:rFonts w:eastAsia="Times New Roman"/>
              </w:rPr>
              <w:t>, 2021 - $</w:t>
            </w:r>
            <w:r w:rsidR="00AC6ECD">
              <w:rPr>
                <w:rFonts w:eastAsia="Times New Roman"/>
              </w:rPr>
              <w:t>25481.32</w:t>
            </w:r>
          </w:p>
          <w:p w:rsidR="00AC6ECD" w:rsidRDefault="00AC6ECD">
            <w:pPr>
              <w:rPr>
                <w:rFonts w:eastAsia="Times New Roman"/>
              </w:rPr>
            </w:pPr>
            <w:r>
              <w:rPr>
                <w:rFonts w:eastAsia="Times New Roman"/>
              </w:rPr>
              <w:t>September 15, 2021 - $ 137135.43</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1949D4">
            <w:pPr>
              <w:rPr>
                <w:rFonts w:eastAsia="Times New Roman"/>
              </w:rPr>
            </w:pPr>
            <w:r>
              <w:rPr>
                <w:rFonts w:eastAsia="Times New Roman"/>
              </w:rPr>
              <w:t>6.</w:t>
            </w:r>
          </w:p>
          <w:p w:rsidR="00470A83" w:rsidRDefault="00470A83">
            <w:pPr>
              <w:rPr>
                <w:rFonts w:eastAsia="Times New Roman"/>
              </w:rPr>
            </w:pPr>
          </w:p>
          <w:p w:rsidR="00470A83" w:rsidRDefault="00470A83">
            <w:pPr>
              <w:rPr>
                <w:rFonts w:eastAsia="Times New Roman"/>
              </w:rPr>
            </w:pPr>
          </w:p>
          <w:p w:rsidR="00470A83" w:rsidRDefault="00470A83">
            <w:pPr>
              <w:rPr>
                <w:rFonts w:eastAsia="Times New Roman"/>
              </w:rPr>
            </w:pPr>
          </w:p>
          <w:p w:rsidR="00470A83" w:rsidRDefault="00470A83">
            <w:pPr>
              <w:rPr>
                <w:rFonts w:eastAsia="Times New Roman"/>
              </w:rPr>
            </w:pPr>
          </w:p>
          <w:p w:rsidR="00470A83" w:rsidRDefault="00470A83">
            <w:pPr>
              <w:rPr>
                <w:rFonts w:eastAsia="Times New Roman"/>
              </w:rPr>
            </w:pPr>
            <w:r>
              <w:rPr>
                <w:rFonts w:eastAsia="Times New Roman"/>
              </w:rPr>
              <w:t xml:space="preserve">7.   </w:t>
            </w:r>
          </w:p>
        </w:tc>
        <w:tc>
          <w:tcPr>
            <w:tcW w:w="0" w:type="auto"/>
            <w:vAlign w:val="center"/>
            <w:hideMark/>
          </w:tcPr>
          <w:p w:rsidR="00F32037" w:rsidRDefault="001949D4" w:rsidP="00470A83">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p w:rsidR="00470A83" w:rsidRDefault="00470A83" w:rsidP="00470A83">
            <w:pPr>
              <w:rPr>
                <w:rFonts w:eastAsia="Times New Roman"/>
              </w:rPr>
            </w:pPr>
            <w:r>
              <w:rPr>
                <w:rFonts w:eastAsia="Times New Roman"/>
              </w:rPr>
              <w:t xml:space="preserve">Recommend to approve expense reclassification report for August 2021 (Back L-6) </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470A83">
            <w:pPr>
              <w:rPr>
                <w:rFonts w:eastAsia="Times New Roman"/>
              </w:rPr>
            </w:pPr>
            <w:r>
              <w:rPr>
                <w:rFonts w:eastAsia="Times New Roman"/>
              </w:rPr>
              <w:t>8</w:t>
            </w:r>
            <w:r w:rsidR="001949D4">
              <w:rPr>
                <w:rFonts w:eastAsia="Times New Roman"/>
              </w:rPr>
              <w:t>.</w:t>
            </w:r>
          </w:p>
        </w:tc>
        <w:tc>
          <w:tcPr>
            <w:tcW w:w="0" w:type="auto"/>
            <w:vAlign w:val="center"/>
          </w:tcPr>
          <w:p w:rsidR="006B39DC" w:rsidRDefault="00AA6068">
            <w:pPr>
              <w:rPr>
                <w:rFonts w:eastAsia="Times New Roman"/>
              </w:rPr>
            </w:pPr>
            <w:r>
              <w:rPr>
                <w:rFonts w:eastAsia="Times New Roman"/>
              </w:rPr>
              <w:t>Recommend to approve the customer agreement with FP Mailing Solutions in the amount of $32.95 (monthly payments for 39 months) (Back-up L-</w:t>
            </w:r>
            <w:r w:rsidR="00470A83">
              <w:rPr>
                <w:rFonts w:eastAsia="Times New Roman"/>
              </w:rPr>
              <w:t>7</w:t>
            </w:r>
            <w:r>
              <w:rPr>
                <w:rFonts w:eastAsia="Times New Roman"/>
              </w:rPr>
              <w:t>)</w:t>
            </w:r>
            <w:r w:rsidR="00366838">
              <w:rPr>
                <w:rFonts w:eastAsia="Times New Roman"/>
              </w:rPr>
              <w:t xml:space="preserve"> School</w:t>
            </w:r>
          </w:p>
        </w:tc>
      </w:tr>
      <w:tr w:rsidR="006B39DC" w:rsidTr="005E3D21">
        <w:trPr>
          <w:tblCellSpacing w:w="15" w:type="dxa"/>
        </w:trPr>
        <w:tc>
          <w:tcPr>
            <w:tcW w:w="0" w:type="auto"/>
            <w:vAlign w:val="center"/>
            <w:hideMark/>
          </w:tcPr>
          <w:p w:rsidR="006B39DC" w:rsidRDefault="001949D4">
            <w:pPr>
              <w:rPr>
                <w:rFonts w:eastAsia="Times New Roman"/>
              </w:rPr>
            </w:pPr>
            <w:r>
              <w:rPr>
                <w:rFonts w:eastAsia="Times New Roman"/>
              </w:rPr>
              <w:t> </w:t>
            </w:r>
          </w:p>
        </w:tc>
        <w:tc>
          <w:tcPr>
            <w:tcW w:w="284" w:type="dxa"/>
            <w:vAlign w:val="center"/>
            <w:hideMark/>
          </w:tcPr>
          <w:p w:rsidR="006B39DC" w:rsidRDefault="001949D4">
            <w:pPr>
              <w:rPr>
                <w:rFonts w:eastAsia="Times New Roman"/>
              </w:rPr>
            </w:pPr>
            <w:r>
              <w:rPr>
                <w:rFonts w:eastAsia="Times New Roman"/>
              </w:rPr>
              <w:t> </w:t>
            </w:r>
          </w:p>
        </w:tc>
        <w:tc>
          <w:tcPr>
            <w:tcW w:w="336" w:type="dxa"/>
            <w:hideMark/>
          </w:tcPr>
          <w:p w:rsidR="006B39DC" w:rsidRDefault="00470A83">
            <w:pPr>
              <w:rPr>
                <w:rFonts w:eastAsia="Times New Roman"/>
              </w:rPr>
            </w:pPr>
            <w:r>
              <w:rPr>
                <w:rFonts w:eastAsia="Times New Roman"/>
              </w:rPr>
              <w:t>9</w:t>
            </w:r>
            <w:r w:rsidR="001949D4">
              <w:rPr>
                <w:rFonts w:eastAsia="Times New Roman"/>
              </w:rPr>
              <w:t>.</w:t>
            </w:r>
          </w:p>
        </w:tc>
        <w:tc>
          <w:tcPr>
            <w:tcW w:w="0" w:type="auto"/>
            <w:vAlign w:val="center"/>
            <w:hideMark/>
          </w:tcPr>
          <w:p w:rsidR="006B39DC" w:rsidRDefault="00366838">
            <w:pPr>
              <w:rPr>
                <w:rFonts w:eastAsia="Times New Roman"/>
              </w:rPr>
            </w:pPr>
            <w:r>
              <w:rPr>
                <w:rFonts w:eastAsia="Times New Roman"/>
              </w:rPr>
              <w:t>Recommend to approve the customer agreement with FP Mailing Solutions in the amount of $32.95 (monthly payments for 39 months) (Back-up L-</w:t>
            </w:r>
            <w:r w:rsidR="00470A83">
              <w:rPr>
                <w:rFonts w:eastAsia="Times New Roman"/>
              </w:rPr>
              <w:t>8</w:t>
            </w:r>
            <w:r>
              <w:rPr>
                <w:rFonts w:eastAsia="Times New Roman"/>
              </w:rPr>
              <w:t>) Business Office</w:t>
            </w:r>
          </w:p>
        </w:tc>
      </w:tr>
      <w:tr w:rsidR="00366838" w:rsidTr="005E3D21">
        <w:trPr>
          <w:tblCellSpacing w:w="15" w:type="dxa"/>
        </w:trPr>
        <w:tc>
          <w:tcPr>
            <w:tcW w:w="0" w:type="auto"/>
            <w:vAlign w:val="center"/>
            <w:hideMark/>
          </w:tcPr>
          <w:p w:rsidR="00366838" w:rsidRDefault="00366838" w:rsidP="00366838">
            <w:pPr>
              <w:rPr>
                <w:rFonts w:eastAsia="Times New Roman"/>
              </w:rPr>
            </w:pPr>
            <w:r>
              <w:rPr>
                <w:rFonts w:eastAsia="Times New Roman"/>
              </w:rPr>
              <w:t> </w:t>
            </w:r>
          </w:p>
        </w:tc>
        <w:tc>
          <w:tcPr>
            <w:tcW w:w="284" w:type="dxa"/>
            <w:vAlign w:val="center"/>
            <w:hideMark/>
          </w:tcPr>
          <w:p w:rsidR="00366838" w:rsidRDefault="00366838" w:rsidP="00366838">
            <w:pPr>
              <w:rPr>
                <w:rFonts w:eastAsia="Times New Roman"/>
              </w:rPr>
            </w:pPr>
            <w:r>
              <w:rPr>
                <w:rFonts w:eastAsia="Times New Roman"/>
              </w:rPr>
              <w:t> </w:t>
            </w:r>
          </w:p>
        </w:tc>
        <w:tc>
          <w:tcPr>
            <w:tcW w:w="336" w:type="dxa"/>
            <w:hideMark/>
          </w:tcPr>
          <w:p w:rsidR="00366838" w:rsidRDefault="00470A83" w:rsidP="00366838">
            <w:pPr>
              <w:rPr>
                <w:rFonts w:eastAsia="Times New Roman"/>
              </w:rPr>
            </w:pPr>
            <w:r>
              <w:rPr>
                <w:rFonts w:eastAsia="Times New Roman"/>
              </w:rPr>
              <w:t>10</w:t>
            </w:r>
            <w:r w:rsidR="00366838">
              <w:rPr>
                <w:rFonts w:eastAsia="Times New Roman"/>
              </w:rPr>
              <w:t>.</w:t>
            </w:r>
          </w:p>
        </w:tc>
        <w:tc>
          <w:tcPr>
            <w:tcW w:w="0" w:type="auto"/>
            <w:vAlign w:val="center"/>
          </w:tcPr>
          <w:p w:rsidR="00366838" w:rsidRDefault="00366838" w:rsidP="00366838">
            <w:pPr>
              <w:rPr>
                <w:rFonts w:eastAsia="Times New Roman"/>
              </w:rPr>
            </w:pPr>
            <w:r>
              <w:rPr>
                <w:rFonts w:eastAsia="Times New Roman"/>
              </w:rPr>
              <w:t>Recommend to approve the contract with Kaleidoscope Education Services. Shared Service with Millville and Vineland Schools. (Back-up L-</w:t>
            </w:r>
            <w:r w:rsidR="00470A83">
              <w:rPr>
                <w:rFonts w:eastAsia="Times New Roman"/>
              </w:rPr>
              <w:t>9</w:t>
            </w:r>
            <w:r>
              <w:rPr>
                <w:rFonts w:eastAsia="Times New Roman"/>
              </w:rPr>
              <w:t>)</w:t>
            </w:r>
          </w:p>
        </w:tc>
      </w:tr>
      <w:tr w:rsidR="00366838" w:rsidTr="005E3D21">
        <w:trPr>
          <w:tblCellSpacing w:w="15" w:type="dxa"/>
        </w:trPr>
        <w:tc>
          <w:tcPr>
            <w:tcW w:w="0" w:type="auto"/>
            <w:vAlign w:val="center"/>
            <w:hideMark/>
          </w:tcPr>
          <w:p w:rsidR="00366838" w:rsidRDefault="00366838" w:rsidP="00366838">
            <w:pPr>
              <w:rPr>
                <w:rFonts w:eastAsia="Times New Roman"/>
              </w:rPr>
            </w:pPr>
            <w:r>
              <w:rPr>
                <w:rFonts w:eastAsia="Times New Roman"/>
              </w:rPr>
              <w:t> </w:t>
            </w:r>
          </w:p>
        </w:tc>
        <w:tc>
          <w:tcPr>
            <w:tcW w:w="284" w:type="dxa"/>
            <w:vAlign w:val="center"/>
            <w:hideMark/>
          </w:tcPr>
          <w:p w:rsidR="00366838" w:rsidRDefault="00366838" w:rsidP="00366838">
            <w:pPr>
              <w:rPr>
                <w:rFonts w:eastAsia="Times New Roman"/>
              </w:rPr>
            </w:pPr>
            <w:r>
              <w:rPr>
                <w:rFonts w:eastAsia="Times New Roman"/>
              </w:rPr>
              <w:t> </w:t>
            </w:r>
          </w:p>
        </w:tc>
        <w:tc>
          <w:tcPr>
            <w:tcW w:w="336" w:type="dxa"/>
            <w:hideMark/>
          </w:tcPr>
          <w:p w:rsidR="00366838" w:rsidRDefault="00366838" w:rsidP="00366838">
            <w:pPr>
              <w:rPr>
                <w:rFonts w:eastAsia="Times New Roman"/>
              </w:rPr>
            </w:pPr>
            <w:r>
              <w:rPr>
                <w:rFonts w:eastAsia="Times New Roman"/>
              </w:rPr>
              <w:t>1</w:t>
            </w:r>
            <w:r w:rsidR="00470A83">
              <w:rPr>
                <w:rFonts w:eastAsia="Times New Roman"/>
              </w:rPr>
              <w:t>1</w:t>
            </w:r>
            <w:r>
              <w:rPr>
                <w:rFonts w:eastAsia="Times New Roman"/>
              </w:rPr>
              <w:t>.</w:t>
            </w:r>
          </w:p>
        </w:tc>
        <w:tc>
          <w:tcPr>
            <w:tcW w:w="0" w:type="auto"/>
            <w:vAlign w:val="center"/>
          </w:tcPr>
          <w:p w:rsidR="00366838" w:rsidRDefault="00366838" w:rsidP="00366838">
            <w:pPr>
              <w:rPr>
                <w:rFonts w:eastAsia="Times New Roman"/>
              </w:rPr>
            </w:pPr>
            <w:r>
              <w:rPr>
                <w:rFonts w:eastAsia="Times New Roman"/>
              </w:rPr>
              <w:t>Recommend approval of School Security Grant application to be incompliance with Alyssa’ law. ESS Proposal</w:t>
            </w:r>
            <w:r w:rsidR="00F32037">
              <w:rPr>
                <w:rFonts w:eastAsia="Times New Roman"/>
              </w:rPr>
              <w:t xml:space="preserve"> $17,060.00</w:t>
            </w:r>
            <w:r>
              <w:rPr>
                <w:rFonts w:eastAsia="Times New Roman"/>
              </w:rPr>
              <w:t xml:space="preserve"> (Back up L-</w:t>
            </w:r>
            <w:r w:rsidR="00470A83">
              <w:rPr>
                <w:rFonts w:eastAsia="Times New Roman"/>
              </w:rPr>
              <w:t>10</w:t>
            </w:r>
            <w:r>
              <w:rPr>
                <w:rFonts w:eastAsia="Times New Roman"/>
              </w:rPr>
              <w:t>)</w:t>
            </w:r>
          </w:p>
        </w:tc>
      </w:tr>
      <w:tr w:rsidR="00366838" w:rsidTr="005E3D21">
        <w:trPr>
          <w:tblCellSpacing w:w="15" w:type="dxa"/>
        </w:trPr>
        <w:tc>
          <w:tcPr>
            <w:tcW w:w="0" w:type="auto"/>
            <w:vAlign w:val="center"/>
            <w:hideMark/>
          </w:tcPr>
          <w:p w:rsidR="00366838" w:rsidRDefault="00366838" w:rsidP="00366838">
            <w:pPr>
              <w:rPr>
                <w:rFonts w:eastAsia="Times New Roman"/>
              </w:rPr>
            </w:pPr>
            <w:r>
              <w:rPr>
                <w:rFonts w:eastAsia="Times New Roman"/>
              </w:rPr>
              <w:t> </w:t>
            </w:r>
          </w:p>
        </w:tc>
        <w:tc>
          <w:tcPr>
            <w:tcW w:w="284" w:type="dxa"/>
            <w:vAlign w:val="center"/>
            <w:hideMark/>
          </w:tcPr>
          <w:p w:rsidR="00366838" w:rsidRDefault="00366838" w:rsidP="00366838">
            <w:pPr>
              <w:rPr>
                <w:rFonts w:eastAsia="Times New Roman"/>
              </w:rPr>
            </w:pPr>
            <w:r>
              <w:rPr>
                <w:rFonts w:eastAsia="Times New Roman"/>
              </w:rPr>
              <w:t> </w:t>
            </w:r>
          </w:p>
        </w:tc>
        <w:tc>
          <w:tcPr>
            <w:tcW w:w="336" w:type="dxa"/>
            <w:hideMark/>
          </w:tcPr>
          <w:p w:rsidR="00366838" w:rsidRDefault="00366838" w:rsidP="00366838">
            <w:pPr>
              <w:rPr>
                <w:rFonts w:eastAsia="Times New Roman"/>
              </w:rPr>
            </w:pPr>
            <w:r>
              <w:rPr>
                <w:rFonts w:eastAsia="Times New Roman"/>
              </w:rPr>
              <w:t>1</w:t>
            </w:r>
            <w:r w:rsidR="00470A83">
              <w:rPr>
                <w:rFonts w:eastAsia="Times New Roman"/>
              </w:rPr>
              <w:t>2</w:t>
            </w:r>
            <w:r>
              <w:rPr>
                <w:rFonts w:eastAsia="Times New Roman"/>
              </w:rPr>
              <w:t>.</w:t>
            </w:r>
          </w:p>
          <w:p w:rsidR="00780DDB" w:rsidRDefault="00780DDB" w:rsidP="00366838">
            <w:pPr>
              <w:rPr>
                <w:rFonts w:eastAsia="Times New Roman"/>
              </w:rPr>
            </w:pPr>
          </w:p>
          <w:p w:rsidR="00780DDB" w:rsidRDefault="00780DDB" w:rsidP="00366838">
            <w:pPr>
              <w:rPr>
                <w:rFonts w:eastAsia="Times New Roman"/>
              </w:rPr>
            </w:pPr>
            <w:r>
              <w:rPr>
                <w:rFonts w:eastAsia="Times New Roman"/>
              </w:rPr>
              <w:t>13.</w:t>
            </w:r>
          </w:p>
        </w:tc>
        <w:tc>
          <w:tcPr>
            <w:tcW w:w="0" w:type="auto"/>
            <w:vAlign w:val="center"/>
          </w:tcPr>
          <w:p w:rsidR="00780DDB" w:rsidRDefault="00366838" w:rsidP="00366838">
            <w:pPr>
              <w:rPr>
                <w:rFonts w:eastAsia="Times New Roman"/>
              </w:rPr>
            </w:pPr>
            <w:r>
              <w:rPr>
                <w:rFonts w:eastAsia="Times New Roman"/>
              </w:rPr>
              <w:t xml:space="preserve">Recommend approval to pay The </w:t>
            </w:r>
            <w:proofErr w:type="spellStart"/>
            <w:r>
              <w:rPr>
                <w:rFonts w:eastAsia="Times New Roman"/>
              </w:rPr>
              <w:t>Munton</w:t>
            </w:r>
            <w:proofErr w:type="spellEnd"/>
            <w:r>
              <w:rPr>
                <w:rFonts w:eastAsia="Times New Roman"/>
              </w:rPr>
              <w:t xml:space="preserve"> Group, LLC Virtual School Show $350.00 (Back up L -1</w:t>
            </w:r>
            <w:r w:rsidR="00470A83">
              <w:rPr>
                <w:rFonts w:eastAsia="Times New Roman"/>
              </w:rPr>
              <w:t>1</w:t>
            </w:r>
            <w:r>
              <w:rPr>
                <w:rFonts w:eastAsia="Times New Roman"/>
              </w:rPr>
              <w:t>)</w:t>
            </w:r>
          </w:p>
          <w:tbl>
            <w:tblPr>
              <w:tblW w:w="0" w:type="dxa"/>
              <w:tblCellMar>
                <w:left w:w="0" w:type="dxa"/>
                <w:right w:w="0" w:type="dxa"/>
              </w:tblCellMar>
              <w:tblLook w:val="04A0" w:firstRow="1" w:lastRow="0" w:firstColumn="1" w:lastColumn="0" w:noHBand="0" w:noVBand="1"/>
            </w:tblPr>
            <w:tblGrid>
              <w:gridCol w:w="7495"/>
            </w:tblGrid>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80DDB" w:rsidRPr="00780DDB" w:rsidRDefault="00780DDB" w:rsidP="00780DDB">
                  <w:pPr>
                    <w:rPr>
                      <w:rFonts w:ascii="Arial" w:eastAsia="Times New Roman" w:hAnsi="Arial" w:cs="Arial"/>
                      <w:sz w:val="20"/>
                      <w:szCs w:val="20"/>
                    </w:rPr>
                  </w:pPr>
                  <w:r>
                    <w:rPr>
                      <w:rFonts w:ascii="Arial" w:eastAsia="Times New Roman" w:hAnsi="Arial" w:cs="Arial"/>
                      <w:sz w:val="20"/>
                      <w:szCs w:val="20"/>
                    </w:rPr>
                    <w:t xml:space="preserve">Recommend to </w:t>
                  </w:r>
                  <w:r w:rsidRPr="00780DDB">
                    <w:rPr>
                      <w:rFonts w:ascii="Arial" w:eastAsia="Times New Roman" w:hAnsi="Arial" w:cs="Arial"/>
                      <w:sz w:val="20"/>
                      <w:szCs w:val="20"/>
                    </w:rPr>
                    <w:t xml:space="preserve">approve the following individuals be charged to the following grants: </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80DDB" w:rsidRPr="00780DDB" w:rsidRDefault="00780DDB" w:rsidP="00780DDB">
                  <w:pPr>
                    <w:rPr>
                      <w:rFonts w:ascii="Roboto" w:eastAsia="Times New Roman" w:hAnsi="Roboto" w:cs="Arial"/>
                      <w:sz w:val="20"/>
                      <w:szCs w:val="20"/>
                    </w:rPr>
                  </w:pPr>
                  <w:r w:rsidRPr="00780DDB">
                    <w:rPr>
                      <w:rFonts w:ascii="Roboto" w:eastAsia="Times New Roman" w:hAnsi="Roboto" w:cs="Arial"/>
                      <w:sz w:val="20"/>
                      <w:szCs w:val="20"/>
                    </w:rPr>
                    <w:lastRenderedPageBreak/>
                    <w:t xml:space="preserve">Title I salaries: </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80DDB" w:rsidRPr="00780DDB" w:rsidRDefault="00780DDB" w:rsidP="00780DDB">
                  <w:pPr>
                    <w:rPr>
                      <w:rFonts w:ascii="Calibri" w:eastAsia="Times New Roman" w:hAnsi="Calibri" w:cs="Calibri"/>
                    </w:rPr>
                  </w:pPr>
                  <w:r w:rsidRPr="00780DDB">
                    <w:rPr>
                      <w:rFonts w:ascii="Calibri" w:eastAsia="Times New Roman" w:hAnsi="Calibri" w:cs="Calibri"/>
                    </w:rPr>
                    <w:t>Bond, Linda</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80DDB" w:rsidRPr="00780DDB" w:rsidRDefault="00780DDB" w:rsidP="00780DDB">
                  <w:pPr>
                    <w:rPr>
                      <w:rFonts w:ascii="Calibri" w:eastAsia="Times New Roman" w:hAnsi="Calibri" w:cs="Calibri"/>
                    </w:rPr>
                  </w:pPr>
                  <w:r w:rsidRPr="00780DDB">
                    <w:rPr>
                      <w:rFonts w:ascii="Calibri" w:eastAsia="Times New Roman" w:hAnsi="Calibri" w:cs="Calibri"/>
                    </w:rPr>
                    <w:t>Costa, Eileen</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80DDB" w:rsidRPr="00780DDB" w:rsidRDefault="00780DDB" w:rsidP="00780DDB">
                  <w:pPr>
                    <w:rPr>
                      <w:rFonts w:ascii="Calibri" w:eastAsia="Times New Roman" w:hAnsi="Calibri" w:cs="Calibri"/>
                    </w:rPr>
                  </w:pPr>
                  <w:proofErr w:type="spellStart"/>
                  <w:r w:rsidRPr="00780DDB">
                    <w:rPr>
                      <w:rFonts w:ascii="Calibri" w:eastAsia="Times New Roman" w:hAnsi="Calibri" w:cs="Calibri"/>
                    </w:rPr>
                    <w:t>Hevey</w:t>
                  </w:r>
                  <w:proofErr w:type="spellEnd"/>
                  <w:r w:rsidRPr="00780DDB">
                    <w:rPr>
                      <w:rFonts w:ascii="Calibri" w:eastAsia="Times New Roman" w:hAnsi="Calibri" w:cs="Calibri"/>
                    </w:rPr>
                    <w:t>, Stephanie</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80DDB" w:rsidRPr="00780DDB" w:rsidRDefault="00780DDB" w:rsidP="00780DDB">
                  <w:pPr>
                    <w:rPr>
                      <w:rFonts w:ascii="Calibri" w:eastAsia="Times New Roman" w:hAnsi="Calibri" w:cs="Calibri"/>
                    </w:rPr>
                  </w:pPr>
                  <w:proofErr w:type="spellStart"/>
                  <w:r w:rsidRPr="00780DDB">
                    <w:rPr>
                      <w:rFonts w:ascii="Calibri" w:eastAsia="Times New Roman" w:hAnsi="Calibri" w:cs="Calibri"/>
                    </w:rPr>
                    <w:t>Terrigno</w:t>
                  </w:r>
                  <w:proofErr w:type="spellEnd"/>
                  <w:r w:rsidRPr="00780DDB">
                    <w:rPr>
                      <w:rFonts w:ascii="Calibri" w:eastAsia="Times New Roman" w:hAnsi="Calibri" w:cs="Calibri"/>
                    </w:rPr>
                    <w:t>, Isabella</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80DDB" w:rsidRPr="00780DDB" w:rsidRDefault="00780DDB" w:rsidP="00780DDB">
                  <w:pPr>
                    <w:rPr>
                      <w:rFonts w:ascii="Calibri" w:eastAsia="Times New Roman" w:hAnsi="Calibri" w:cs="Calibri"/>
                    </w:rPr>
                  </w:pPr>
                  <w:proofErr w:type="spellStart"/>
                  <w:r w:rsidRPr="00780DDB">
                    <w:rPr>
                      <w:rFonts w:ascii="Calibri" w:eastAsia="Times New Roman" w:hAnsi="Calibri" w:cs="Calibri"/>
                    </w:rPr>
                    <w:t>Sandefur</w:t>
                  </w:r>
                  <w:proofErr w:type="spellEnd"/>
                  <w:r w:rsidRPr="00780DDB">
                    <w:rPr>
                      <w:rFonts w:ascii="Calibri" w:eastAsia="Times New Roman" w:hAnsi="Calibri" w:cs="Calibri"/>
                    </w:rPr>
                    <w:t>, Ross</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80DDB" w:rsidRPr="00780DDB" w:rsidRDefault="00780DDB" w:rsidP="00780DDB">
                  <w:pPr>
                    <w:rPr>
                      <w:rFonts w:ascii="Calibri" w:eastAsia="Times New Roman" w:hAnsi="Calibri" w:cs="Calibri"/>
                    </w:rPr>
                  </w:pPr>
                  <w:r w:rsidRPr="00780DDB">
                    <w:rPr>
                      <w:rFonts w:ascii="Calibri" w:eastAsia="Times New Roman" w:hAnsi="Calibri" w:cs="Calibri"/>
                    </w:rPr>
                    <w:t>Troxel, Mary</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80DDB" w:rsidRPr="00780DDB" w:rsidRDefault="00780DDB" w:rsidP="00780DDB">
                  <w:pPr>
                    <w:rPr>
                      <w:rFonts w:ascii="Calibri" w:eastAsia="Times New Roman" w:hAnsi="Calibri" w:cs="Calibri"/>
                    </w:rPr>
                  </w:pPr>
                  <w:r w:rsidRPr="00780DDB">
                    <w:rPr>
                      <w:rFonts w:ascii="Calibri" w:eastAsia="Times New Roman" w:hAnsi="Calibri" w:cs="Calibri"/>
                    </w:rPr>
                    <w:t>Kilroy, Lisa</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80DDB" w:rsidRPr="00780DDB" w:rsidRDefault="00780DDB" w:rsidP="00780DDB">
                  <w:pPr>
                    <w:rPr>
                      <w:rFonts w:ascii="Arial" w:eastAsia="Times New Roman" w:hAnsi="Arial" w:cs="Arial"/>
                      <w:sz w:val="20"/>
                      <w:szCs w:val="20"/>
                    </w:rPr>
                  </w:pPr>
                  <w:r w:rsidRPr="00780DDB">
                    <w:rPr>
                      <w:rFonts w:ascii="Arial" w:eastAsia="Times New Roman" w:hAnsi="Arial" w:cs="Arial"/>
                      <w:sz w:val="20"/>
                      <w:szCs w:val="20"/>
                    </w:rPr>
                    <w:t>IDEA: Howell, Christine</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780DDB" w:rsidRPr="00780DDB" w:rsidRDefault="00780DDB" w:rsidP="00780DDB">
                  <w:pPr>
                    <w:rPr>
                      <w:rFonts w:ascii="Arial" w:eastAsia="Times New Roman" w:hAnsi="Arial" w:cs="Arial"/>
                      <w:sz w:val="20"/>
                      <w:szCs w:val="20"/>
                    </w:rPr>
                  </w:pPr>
                  <w:r w:rsidRPr="00780DDB">
                    <w:rPr>
                      <w:rFonts w:ascii="Arial" w:eastAsia="Times New Roman" w:hAnsi="Arial" w:cs="Arial"/>
                      <w:sz w:val="20"/>
                      <w:szCs w:val="20"/>
                    </w:rPr>
                    <w:t xml:space="preserve">ARP ESSER: </w:t>
                  </w:r>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80DDB" w:rsidRPr="00780DDB" w:rsidRDefault="00780DDB" w:rsidP="00780DDB">
                  <w:pPr>
                    <w:rPr>
                      <w:rFonts w:ascii="Calibri" w:eastAsia="Times New Roman" w:hAnsi="Calibri" w:cs="Calibri"/>
                    </w:rPr>
                  </w:pPr>
                  <w:r w:rsidRPr="00780DDB">
                    <w:rPr>
                      <w:rFonts w:ascii="Calibri" w:eastAsia="Times New Roman" w:hAnsi="Calibri" w:cs="Calibri"/>
                    </w:rPr>
                    <w:t xml:space="preserve">Madelyn </w:t>
                  </w:r>
                  <w:proofErr w:type="spellStart"/>
                  <w:r w:rsidRPr="00780DDB">
                    <w:rPr>
                      <w:rFonts w:ascii="Calibri" w:eastAsia="Times New Roman" w:hAnsi="Calibri" w:cs="Calibri"/>
                    </w:rPr>
                    <w:t>Leyman</w:t>
                  </w:r>
                  <w:proofErr w:type="spellEnd"/>
                </w:p>
              </w:tc>
            </w:tr>
            <w:tr w:rsidR="00780DDB" w:rsidRPr="00780DDB" w:rsidTr="00780DD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780DDB" w:rsidRPr="00780DDB" w:rsidRDefault="00780DDB" w:rsidP="00780DDB">
                  <w:pPr>
                    <w:rPr>
                      <w:rFonts w:ascii="Calibri" w:eastAsia="Times New Roman" w:hAnsi="Calibri" w:cs="Calibri"/>
                    </w:rPr>
                  </w:pPr>
                  <w:r w:rsidRPr="00780DDB">
                    <w:rPr>
                      <w:rFonts w:ascii="Calibri" w:eastAsia="Times New Roman" w:hAnsi="Calibri" w:cs="Calibri"/>
                    </w:rPr>
                    <w:t>Aubrey Atkinson</w:t>
                  </w:r>
                </w:p>
              </w:tc>
            </w:tr>
          </w:tbl>
          <w:p w:rsidR="00780DDB" w:rsidRDefault="00780DDB" w:rsidP="00366838">
            <w:pPr>
              <w:rPr>
                <w:rFonts w:eastAsia="Times New Roman"/>
              </w:rPr>
            </w:pP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lastRenderedPageBreak/>
              <w:t> </w:t>
            </w:r>
          </w:p>
        </w:tc>
        <w:tc>
          <w:tcPr>
            <w:tcW w:w="0" w:type="auto"/>
            <w:hideMark/>
          </w:tcPr>
          <w:p w:rsidR="00366838" w:rsidRDefault="00366838" w:rsidP="00366838">
            <w:pPr>
              <w:rPr>
                <w:rFonts w:eastAsia="Times New Roman"/>
              </w:rPr>
            </w:pPr>
            <w:r>
              <w:rPr>
                <w:rFonts w:eastAsia="Times New Roman"/>
              </w:rPr>
              <w:t>B.</w:t>
            </w:r>
          </w:p>
        </w:tc>
        <w:tc>
          <w:tcPr>
            <w:tcW w:w="9800" w:type="dxa"/>
            <w:gridSpan w:val="2"/>
            <w:vAlign w:val="center"/>
            <w:hideMark/>
          </w:tcPr>
          <w:p w:rsidR="00827467" w:rsidRDefault="00827467" w:rsidP="00827467">
            <w:pPr>
              <w:rPr>
                <w:rFonts w:eastAsia="Times New Roman"/>
              </w:rPr>
            </w:pPr>
            <w:r>
              <w:rPr>
                <w:rFonts w:eastAsia="Times New Roman"/>
              </w:rPr>
              <w:t>ROLL CALL</w:t>
            </w:r>
          </w:p>
          <w:p w:rsidR="00827467" w:rsidRDefault="00827467" w:rsidP="00827467">
            <w:pPr>
              <w:rPr>
                <w:rFonts w:eastAsia="Times New Roman"/>
              </w:rPr>
            </w:pPr>
            <w:r>
              <w:rPr>
                <w:rFonts w:eastAsia="Times New Roman"/>
              </w:rPr>
              <w:t xml:space="preserve">Mr. </w:t>
            </w:r>
            <w:proofErr w:type="spellStart"/>
            <w:r>
              <w:rPr>
                <w:rFonts w:eastAsia="Times New Roman"/>
              </w:rPr>
              <w:t>Capriotti</w:t>
            </w:r>
            <w:proofErr w:type="spellEnd"/>
            <w:r>
              <w:rPr>
                <w:rFonts w:eastAsia="Times New Roman"/>
              </w:rPr>
              <w:t xml:space="preserve"> -Yes</w:t>
            </w:r>
          </w:p>
          <w:p w:rsidR="00827467" w:rsidRDefault="00827467" w:rsidP="00827467">
            <w:pPr>
              <w:rPr>
                <w:rFonts w:eastAsia="Times New Roman"/>
              </w:rPr>
            </w:pPr>
            <w:r>
              <w:rPr>
                <w:rFonts w:eastAsia="Times New Roman"/>
              </w:rPr>
              <w:t xml:space="preserve">Ms. </w:t>
            </w:r>
            <w:proofErr w:type="spellStart"/>
            <w:r>
              <w:rPr>
                <w:rFonts w:eastAsia="Times New Roman"/>
              </w:rPr>
              <w:t>Gadalla</w:t>
            </w:r>
            <w:proofErr w:type="spellEnd"/>
            <w:r>
              <w:rPr>
                <w:rFonts w:eastAsia="Times New Roman"/>
              </w:rPr>
              <w:t xml:space="preserve"> -Yes</w:t>
            </w:r>
          </w:p>
          <w:p w:rsidR="00827467" w:rsidRDefault="00827467" w:rsidP="00827467">
            <w:pPr>
              <w:rPr>
                <w:rFonts w:eastAsia="Times New Roman"/>
              </w:rPr>
            </w:pPr>
            <w:r>
              <w:rPr>
                <w:rFonts w:eastAsia="Times New Roman"/>
              </w:rPr>
              <w:t>Mr. Mendez- Yes</w:t>
            </w:r>
          </w:p>
          <w:p w:rsidR="00827467" w:rsidRDefault="00827467" w:rsidP="00827467">
            <w:pPr>
              <w:rPr>
                <w:rFonts w:eastAsia="Times New Roman"/>
              </w:rPr>
            </w:pPr>
            <w:r>
              <w:rPr>
                <w:rFonts w:eastAsia="Times New Roman"/>
              </w:rPr>
              <w:t>Ms. McKenna – Yes</w:t>
            </w:r>
          </w:p>
          <w:p w:rsidR="00366838" w:rsidRDefault="00827467" w:rsidP="00827467">
            <w:pPr>
              <w:rPr>
                <w:rFonts w:eastAsia="Times New Roman"/>
              </w:rPr>
            </w:pPr>
            <w:r>
              <w:rPr>
                <w:rFonts w:eastAsia="Times New Roman"/>
              </w:rPr>
              <w:t>All were in favor and the motioned passed</w:t>
            </w:r>
          </w:p>
        </w:tc>
      </w:tr>
      <w:tr w:rsidR="00366838" w:rsidTr="005E3D21">
        <w:trPr>
          <w:tblCellSpacing w:w="15" w:type="dxa"/>
        </w:trPr>
        <w:tc>
          <w:tcPr>
            <w:tcW w:w="0" w:type="auto"/>
            <w:hideMark/>
          </w:tcPr>
          <w:p w:rsidR="00366838" w:rsidRDefault="00366838" w:rsidP="00366838">
            <w:pPr>
              <w:rPr>
                <w:rFonts w:eastAsia="Times New Roman"/>
              </w:rPr>
            </w:pPr>
            <w:r>
              <w:rPr>
                <w:rFonts w:eastAsia="Times New Roman"/>
              </w:rPr>
              <w:t>XIV.</w:t>
            </w:r>
          </w:p>
        </w:tc>
        <w:tc>
          <w:tcPr>
            <w:tcW w:w="10114" w:type="dxa"/>
            <w:gridSpan w:val="3"/>
            <w:vAlign w:val="center"/>
            <w:hideMark/>
          </w:tcPr>
          <w:p w:rsidR="00366838" w:rsidRDefault="00366838" w:rsidP="00366838">
            <w:pPr>
              <w:rPr>
                <w:rFonts w:eastAsia="Times New Roman"/>
              </w:rPr>
            </w:pPr>
            <w:r>
              <w:rPr>
                <w:rFonts w:eastAsia="Times New Roman"/>
              </w:rPr>
              <w:t>POLICY UPDATES</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AC6C4C" w:rsidRDefault="00366838" w:rsidP="00366838">
            <w:pPr>
              <w:rPr>
                <w:rFonts w:eastAsia="Times New Roman"/>
              </w:rPr>
            </w:pPr>
            <w:r>
              <w:rPr>
                <w:rFonts w:eastAsia="Times New Roman"/>
              </w:rPr>
              <w:t>A</w:t>
            </w:r>
            <w:r w:rsidR="00AC6C4C">
              <w:rPr>
                <w:rFonts w:eastAsia="Times New Roman"/>
              </w:rPr>
              <w:t>.</w:t>
            </w:r>
          </w:p>
        </w:tc>
        <w:tc>
          <w:tcPr>
            <w:tcW w:w="9800" w:type="dxa"/>
            <w:gridSpan w:val="2"/>
            <w:vAlign w:val="center"/>
            <w:hideMark/>
          </w:tcPr>
          <w:p w:rsidR="00366838" w:rsidRDefault="00366838" w:rsidP="00366838">
            <w:pPr>
              <w:rPr>
                <w:rFonts w:eastAsia="Times New Roman"/>
              </w:rPr>
            </w:pPr>
            <w:r>
              <w:rPr>
                <w:rFonts w:eastAsia="Times New Roman"/>
              </w:rPr>
              <w:t>Motion by</w:t>
            </w:r>
            <w:r w:rsidR="005E3D21">
              <w:rPr>
                <w:rFonts w:eastAsia="Times New Roman"/>
              </w:rPr>
              <w:t xml:space="preserve"> Ms. McKenna</w:t>
            </w:r>
            <w:r>
              <w:rPr>
                <w:rFonts w:eastAsia="Times New Roman"/>
              </w:rPr>
              <w:t xml:space="preserve"> and second by </w:t>
            </w:r>
            <w:r w:rsidR="005E3D21">
              <w:rPr>
                <w:rFonts w:eastAsia="Times New Roman"/>
              </w:rPr>
              <w:t xml:space="preserve">Mr. </w:t>
            </w:r>
            <w:proofErr w:type="spellStart"/>
            <w:r w:rsidR="005E3D21">
              <w:rPr>
                <w:rFonts w:eastAsia="Times New Roman"/>
              </w:rPr>
              <w:t>Capriotti</w:t>
            </w:r>
            <w:proofErr w:type="spellEnd"/>
            <w:r>
              <w:rPr>
                <w:rFonts w:eastAsia="Times New Roman"/>
              </w:rPr>
              <w:t xml:space="preserve"> to approve item 1 under Policy. </w:t>
            </w:r>
          </w:p>
        </w:tc>
      </w:tr>
      <w:tr w:rsidR="00366838" w:rsidTr="005E3D21">
        <w:trPr>
          <w:tblCellSpacing w:w="15" w:type="dxa"/>
        </w:trPr>
        <w:tc>
          <w:tcPr>
            <w:tcW w:w="0" w:type="auto"/>
            <w:vAlign w:val="center"/>
            <w:hideMark/>
          </w:tcPr>
          <w:p w:rsidR="00366838" w:rsidRDefault="00366838" w:rsidP="00366838">
            <w:pPr>
              <w:rPr>
                <w:rFonts w:eastAsia="Times New Roman"/>
              </w:rPr>
            </w:pPr>
            <w:r>
              <w:rPr>
                <w:rFonts w:eastAsia="Times New Roman"/>
              </w:rPr>
              <w:t> </w:t>
            </w:r>
          </w:p>
        </w:tc>
        <w:tc>
          <w:tcPr>
            <w:tcW w:w="284" w:type="dxa"/>
            <w:vAlign w:val="center"/>
            <w:hideMark/>
          </w:tcPr>
          <w:p w:rsidR="00366838" w:rsidRDefault="00366838" w:rsidP="00366838">
            <w:pPr>
              <w:rPr>
                <w:rFonts w:eastAsia="Times New Roman"/>
              </w:rPr>
            </w:pPr>
          </w:p>
        </w:tc>
        <w:tc>
          <w:tcPr>
            <w:tcW w:w="336" w:type="dxa"/>
            <w:hideMark/>
          </w:tcPr>
          <w:p w:rsidR="00366838" w:rsidRDefault="00366838" w:rsidP="00366838">
            <w:pPr>
              <w:rPr>
                <w:rFonts w:eastAsia="Times New Roman"/>
              </w:rPr>
            </w:pPr>
            <w:r>
              <w:rPr>
                <w:rFonts w:eastAsia="Times New Roman"/>
              </w:rPr>
              <w:t>1.</w:t>
            </w:r>
          </w:p>
        </w:tc>
        <w:tc>
          <w:tcPr>
            <w:tcW w:w="0" w:type="auto"/>
            <w:vAlign w:val="center"/>
            <w:hideMark/>
          </w:tcPr>
          <w:p w:rsidR="00AC6C4C" w:rsidRDefault="00366838" w:rsidP="00827467">
            <w:pPr>
              <w:rPr>
                <w:rFonts w:eastAsia="Times New Roman"/>
              </w:rPr>
            </w:pPr>
            <w:r>
              <w:rPr>
                <w:rFonts w:eastAsia="Times New Roman"/>
              </w:rPr>
              <w:t>First reading of Policy Alert 224. (See Attached</w:t>
            </w:r>
            <w:r w:rsidR="00AC6C4C">
              <w:rPr>
                <w:rFonts w:eastAsia="Times New Roman"/>
              </w:rPr>
              <w:t>)</w:t>
            </w:r>
          </w:p>
          <w:p w:rsidR="00827467" w:rsidRDefault="00827467" w:rsidP="00827467">
            <w:pPr>
              <w:rPr>
                <w:rFonts w:eastAsia="Times New Roman"/>
              </w:rPr>
            </w:pPr>
            <w:r>
              <w:rPr>
                <w:rFonts w:eastAsia="Times New Roman"/>
              </w:rPr>
              <w:t>ROLL CALL</w:t>
            </w:r>
          </w:p>
          <w:p w:rsidR="00827467" w:rsidRDefault="00827467" w:rsidP="00827467">
            <w:pPr>
              <w:rPr>
                <w:rFonts w:eastAsia="Times New Roman"/>
              </w:rPr>
            </w:pPr>
            <w:r>
              <w:rPr>
                <w:rFonts w:eastAsia="Times New Roman"/>
              </w:rPr>
              <w:t xml:space="preserve">Mr. </w:t>
            </w:r>
            <w:proofErr w:type="spellStart"/>
            <w:r>
              <w:rPr>
                <w:rFonts w:eastAsia="Times New Roman"/>
              </w:rPr>
              <w:t>Capriotti</w:t>
            </w:r>
            <w:proofErr w:type="spellEnd"/>
            <w:r>
              <w:rPr>
                <w:rFonts w:eastAsia="Times New Roman"/>
              </w:rPr>
              <w:t xml:space="preserve"> -Yes</w:t>
            </w:r>
          </w:p>
          <w:p w:rsidR="00827467" w:rsidRDefault="00827467" w:rsidP="00827467">
            <w:pPr>
              <w:rPr>
                <w:rFonts w:eastAsia="Times New Roman"/>
              </w:rPr>
            </w:pPr>
            <w:r>
              <w:rPr>
                <w:rFonts w:eastAsia="Times New Roman"/>
              </w:rPr>
              <w:t xml:space="preserve">Ms. </w:t>
            </w:r>
            <w:proofErr w:type="spellStart"/>
            <w:r>
              <w:rPr>
                <w:rFonts w:eastAsia="Times New Roman"/>
              </w:rPr>
              <w:t>Gadalla</w:t>
            </w:r>
            <w:proofErr w:type="spellEnd"/>
            <w:r>
              <w:rPr>
                <w:rFonts w:eastAsia="Times New Roman"/>
              </w:rPr>
              <w:t xml:space="preserve"> -Yes</w:t>
            </w:r>
          </w:p>
          <w:p w:rsidR="00827467" w:rsidRDefault="00827467" w:rsidP="00827467">
            <w:pPr>
              <w:rPr>
                <w:rFonts w:eastAsia="Times New Roman"/>
              </w:rPr>
            </w:pPr>
            <w:r>
              <w:rPr>
                <w:rFonts w:eastAsia="Times New Roman"/>
              </w:rPr>
              <w:t>Mr. Mendez- Yes</w:t>
            </w:r>
          </w:p>
          <w:p w:rsidR="00827467" w:rsidRDefault="00827467" w:rsidP="00827467">
            <w:pPr>
              <w:rPr>
                <w:rFonts w:eastAsia="Times New Roman"/>
              </w:rPr>
            </w:pPr>
            <w:r>
              <w:rPr>
                <w:rFonts w:eastAsia="Times New Roman"/>
              </w:rPr>
              <w:t>Ms. McKenna – Yes</w:t>
            </w:r>
          </w:p>
          <w:p w:rsidR="00827467" w:rsidRDefault="00827467" w:rsidP="00827467">
            <w:pPr>
              <w:rPr>
                <w:rFonts w:eastAsia="Times New Roman"/>
              </w:rPr>
            </w:pPr>
            <w:r>
              <w:rPr>
                <w:rFonts w:eastAsia="Times New Roman"/>
              </w:rPr>
              <w:t>All were in favor and the motioned passed</w:t>
            </w:r>
          </w:p>
        </w:tc>
      </w:tr>
      <w:tr w:rsidR="00366838" w:rsidTr="005E3D21">
        <w:trPr>
          <w:tblCellSpacing w:w="15" w:type="dxa"/>
        </w:trPr>
        <w:tc>
          <w:tcPr>
            <w:tcW w:w="0" w:type="auto"/>
            <w:hideMark/>
          </w:tcPr>
          <w:p w:rsidR="00366838" w:rsidRDefault="00366838" w:rsidP="00366838">
            <w:pPr>
              <w:rPr>
                <w:rFonts w:eastAsia="Times New Roman"/>
              </w:rPr>
            </w:pPr>
            <w:r>
              <w:rPr>
                <w:rFonts w:eastAsia="Times New Roman"/>
              </w:rPr>
              <w:t>XV.</w:t>
            </w:r>
          </w:p>
        </w:tc>
        <w:tc>
          <w:tcPr>
            <w:tcW w:w="10114" w:type="dxa"/>
            <w:gridSpan w:val="3"/>
            <w:vAlign w:val="center"/>
            <w:hideMark/>
          </w:tcPr>
          <w:p w:rsidR="00366838" w:rsidRDefault="00366838" w:rsidP="00366838">
            <w:pPr>
              <w:rPr>
                <w:rFonts w:eastAsia="Times New Roman"/>
              </w:rPr>
            </w:pPr>
            <w:r>
              <w:rPr>
                <w:rFonts w:eastAsia="Times New Roman"/>
              </w:rPr>
              <w:t>PERSONNEL</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366838" w:rsidRDefault="00366838" w:rsidP="00366838">
            <w:pPr>
              <w:rPr>
                <w:rFonts w:eastAsia="Times New Roman"/>
              </w:rPr>
            </w:pPr>
            <w:r>
              <w:rPr>
                <w:rFonts w:eastAsia="Times New Roman"/>
              </w:rPr>
              <w:t>A.</w:t>
            </w:r>
          </w:p>
        </w:tc>
        <w:tc>
          <w:tcPr>
            <w:tcW w:w="9800" w:type="dxa"/>
            <w:gridSpan w:val="2"/>
            <w:vAlign w:val="center"/>
            <w:hideMark/>
          </w:tcPr>
          <w:p w:rsidR="00366838" w:rsidRDefault="00366838" w:rsidP="00366838">
            <w:pPr>
              <w:rPr>
                <w:rFonts w:eastAsia="Times New Roman"/>
              </w:rPr>
            </w:pPr>
            <w:r>
              <w:rPr>
                <w:rFonts w:eastAsia="Times New Roman"/>
              </w:rPr>
              <w:t xml:space="preserve">Motion by </w:t>
            </w:r>
            <w:r w:rsidR="005E3D21">
              <w:rPr>
                <w:rFonts w:eastAsia="Times New Roman"/>
              </w:rPr>
              <w:t xml:space="preserve">Mr. Mendez </w:t>
            </w:r>
            <w:r>
              <w:rPr>
                <w:rFonts w:eastAsia="Times New Roman"/>
              </w:rPr>
              <w:t>and second by</w:t>
            </w:r>
            <w:r w:rsidR="005E3D21">
              <w:rPr>
                <w:rFonts w:eastAsia="Times New Roman"/>
              </w:rPr>
              <w:t xml:space="preserve"> Mr. </w:t>
            </w:r>
            <w:proofErr w:type="spellStart"/>
            <w:r w:rsidR="005E3D21">
              <w:rPr>
                <w:rFonts w:eastAsia="Times New Roman"/>
              </w:rPr>
              <w:t>Capriotti</w:t>
            </w:r>
            <w:proofErr w:type="spellEnd"/>
            <w:r>
              <w:rPr>
                <w:rFonts w:eastAsia="Times New Roman"/>
              </w:rPr>
              <w:t xml:space="preserve"> to approve items 1. through 2. under Personnel.</w:t>
            </w:r>
          </w:p>
        </w:tc>
      </w:tr>
      <w:tr w:rsidR="00366838" w:rsidTr="005E3D21">
        <w:trPr>
          <w:tblCellSpacing w:w="15" w:type="dxa"/>
        </w:trPr>
        <w:tc>
          <w:tcPr>
            <w:tcW w:w="0" w:type="auto"/>
            <w:vAlign w:val="center"/>
            <w:hideMark/>
          </w:tcPr>
          <w:p w:rsidR="00366838" w:rsidRDefault="00366838" w:rsidP="00366838">
            <w:pPr>
              <w:rPr>
                <w:rFonts w:eastAsia="Times New Roman"/>
              </w:rPr>
            </w:pPr>
            <w:r>
              <w:rPr>
                <w:rFonts w:eastAsia="Times New Roman"/>
              </w:rPr>
              <w:t> </w:t>
            </w:r>
          </w:p>
        </w:tc>
        <w:tc>
          <w:tcPr>
            <w:tcW w:w="284" w:type="dxa"/>
            <w:vAlign w:val="center"/>
            <w:hideMark/>
          </w:tcPr>
          <w:p w:rsidR="00366838" w:rsidRDefault="00366838" w:rsidP="00366838">
            <w:pPr>
              <w:rPr>
                <w:rFonts w:eastAsia="Times New Roman"/>
              </w:rPr>
            </w:pPr>
            <w:r>
              <w:rPr>
                <w:rFonts w:eastAsia="Times New Roman"/>
              </w:rPr>
              <w:t> </w:t>
            </w:r>
          </w:p>
        </w:tc>
        <w:tc>
          <w:tcPr>
            <w:tcW w:w="336" w:type="dxa"/>
            <w:hideMark/>
          </w:tcPr>
          <w:p w:rsidR="00366838" w:rsidRDefault="00366838" w:rsidP="00366838">
            <w:pPr>
              <w:rPr>
                <w:rFonts w:eastAsia="Times New Roman"/>
              </w:rPr>
            </w:pPr>
            <w:r>
              <w:rPr>
                <w:rFonts w:eastAsia="Times New Roman"/>
              </w:rPr>
              <w:t>1.</w:t>
            </w:r>
          </w:p>
        </w:tc>
        <w:tc>
          <w:tcPr>
            <w:tcW w:w="0" w:type="auto"/>
            <w:vAlign w:val="center"/>
            <w:hideMark/>
          </w:tcPr>
          <w:p w:rsidR="00366838" w:rsidRDefault="00366838" w:rsidP="00366838">
            <w:pPr>
              <w:rPr>
                <w:rFonts w:eastAsia="Times New Roman"/>
              </w:rPr>
            </w:pPr>
            <w:r>
              <w:rPr>
                <w:rFonts w:eastAsia="Times New Roman"/>
              </w:rPr>
              <w:t>Recommend approval of the staff list and salaries for the 2021-2022 school year as attached. (Back-up PER-1)</w:t>
            </w:r>
          </w:p>
        </w:tc>
      </w:tr>
      <w:tr w:rsidR="00366838" w:rsidTr="005E3D21">
        <w:trPr>
          <w:tblCellSpacing w:w="15" w:type="dxa"/>
        </w:trPr>
        <w:tc>
          <w:tcPr>
            <w:tcW w:w="0" w:type="auto"/>
            <w:vAlign w:val="center"/>
            <w:hideMark/>
          </w:tcPr>
          <w:p w:rsidR="00366838" w:rsidRDefault="00366838" w:rsidP="00366838">
            <w:pPr>
              <w:rPr>
                <w:rFonts w:eastAsia="Times New Roman"/>
              </w:rPr>
            </w:pPr>
            <w:r>
              <w:rPr>
                <w:rFonts w:eastAsia="Times New Roman"/>
              </w:rPr>
              <w:t> </w:t>
            </w:r>
          </w:p>
        </w:tc>
        <w:tc>
          <w:tcPr>
            <w:tcW w:w="284" w:type="dxa"/>
            <w:vAlign w:val="center"/>
            <w:hideMark/>
          </w:tcPr>
          <w:p w:rsidR="00366838" w:rsidRDefault="00366838" w:rsidP="00366838">
            <w:pPr>
              <w:rPr>
                <w:rFonts w:eastAsia="Times New Roman"/>
              </w:rPr>
            </w:pPr>
            <w:r>
              <w:rPr>
                <w:rFonts w:eastAsia="Times New Roman"/>
              </w:rPr>
              <w:t> </w:t>
            </w:r>
          </w:p>
        </w:tc>
        <w:tc>
          <w:tcPr>
            <w:tcW w:w="336" w:type="dxa"/>
            <w:hideMark/>
          </w:tcPr>
          <w:p w:rsidR="00366838" w:rsidRDefault="00366838" w:rsidP="00366838">
            <w:pPr>
              <w:rPr>
                <w:rFonts w:eastAsia="Times New Roman"/>
              </w:rPr>
            </w:pPr>
            <w:r>
              <w:rPr>
                <w:rFonts w:eastAsia="Times New Roman"/>
              </w:rPr>
              <w:t>2.</w:t>
            </w:r>
          </w:p>
        </w:tc>
        <w:tc>
          <w:tcPr>
            <w:tcW w:w="0" w:type="auto"/>
            <w:vAlign w:val="center"/>
            <w:hideMark/>
          </w:tcPr>
          <w:p w:rsidR="00366838" w:rsidRDefault="00366838" w:rsidP="00366838">
            <w:pPr>
              <w:rPr>
                <w:rFonts w:eastAsia="Times New Roman"/>
              </w:rPr>
            </w:pPr>
            <w:r>
              <w:rPr>
                <w:rFonts w:eastAsia="Times New Roman"/>
              </w:rPr>
              <w:t>Recommend approval of the personnel actions as listed in the attached. (Back-up PER-2)</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366838" w:rsidRDefault="00366838" w:rsidP="00366838">
            <w:pPr>
              <w:rPr>
                <w:rFonts w:eastAsia="Times New Roman"/>
              </w:rPr>
            </w:pPr>
            <w:r>
              <w:rPr>
                <w:rFonts w:eastAsia="Times New Roman"/>
              </w:rPr>
              <w:t>B.</w:t>
            </w:r>
          </w:p>
        </w:tc>
        <w:tc>
          <w:tcPr>
            <w:tcW w:w="9800" w:type="dxa"/>
            <w:gridSpan w:val="2"/>
            <w:vAlign w:val="center"/>
            <w:hideMark/>
          </w:tcPr>
          <w:p w:rsidR="00827467" w:rsidRDefault="00827467" w:rsidP="00827467">
            <w:pPr>
              <w:rPr>
                <w:rFonts w:eastAsia="Times New Roman"/>
              </w:rPr>
            </w:pPr>
            <w:r>
              <w:rPr>
                <w:rFonts w:eastAsia="Times New Roman"/>
              </w:rPr>
              <w:t>ROLL CALL</w:t>
            </w:r>
          </w:p>
          <w:p w:rsidR="00827467" w:rsidRDefault="00827467" w:rsidP="00827467">
            <w:pPr>
              <w:rPr>
                <w:rFonts w:eastAsia="Times New Roman"/>
              </w:rPr>
            </w:pPr>
            <w:r>
              <w:rPr>
                <w:rFonts w:eastAsia="Times New Roman"/>
              </w:rPr>
              <w:t xml:space="preserve">Mr. </w:t>
            </w:r>
            <w:proofErr w:type="spellStart"/>
            <w:r>
              <w:rPr>
                <w:rFonts w:eastAsia="Times New Roman"/>
              </w:rPr>
              <w:t>Capriotti</w:t>
            </w:r>
            <w:proofErr w:type="spellEnd"/>
            <w:r>
              <w:rPr>
                <w:rFonts w:eastAsia="Times New Roman"/>
              </w:rPr>
              <w:t xml:space="preserve"> -Yes</w:t>
            </w:r>
          </w:p>
          <w:p w:rsidR="00827467" w:rsidRDefault="00827467" w:rsidP="00827467">
            <w:pPr>
              <w:rPr>
                <w:rFonts w:eastAsia="Times New Roman"/>
              </w:rPr>
            </w:pPr>
            <w:r>
              <w:rPr>
                <w:rFonts w:eastAsia="Times New Roman"/>
              </w:rPr>
              <w:t xml:space="preserve">Ms. </w:t>
            </w:r>
            <w:proofErr w:type="spellStart"/>
            <w:r>
              <w:rPr>
                <w:rFonts w:eastAsia="Times New Roman"/>
              </w:rPr>
              <w:t>Gadalla</w:t>
            </w:r>
            <w:proofErr w:type="spellEnd"/>
            <w:r>
              <w:rPr>
                <w:rFonts w:eastAsia="Times New Roman"/>
              </w:rPr>
              <w:t xml:space="preserve"> -Yes</w:t>
            </w:r>
          </w:p>
          <w:p w:rsidR="00827467" w:rsidRDefault="00827467" w:rsidP="00827467">
            <w:pPr>
              <w:rPr>
                <w:rFonts w:eastAsia="Times New Roman"/>
              </w:rPr>
            </w:pPr>
            <w:r>
              <w:rPr>
                <w:rFonts w:eastAsia="Times New Roman"/>
              </w:rPr>
              <w:t>Mr. Mendez- Yes</w:t>
            </w:r>
          </w:p>
          <w:p w:rsidR="00827467" w:rsidRDefault="00827467" w:rsidP="00827467">
            <w:pPr>
              <w:rPr>
                <w:rFonts w:eastAsia="Times New Roman"/>
              </w:rPr>
            </w:pPr>
            <w:r>
              <w:rPr>
                <w:rFonts w:eastAsia="Times New Roman"/>
              </w:rPr>
              <w:t>Ms. McKenna – Yes</w:t>
            </w:r>
          </w:p>
          <w:p w:rsidR="00827467" w:rsidRDefault="00827467" w:rsidP="00827467">
            <w:pPr>
              <w:rPr>
                <w:rFonts w:eastAsia="Times New Roman"/>
              </w:rPr>
            </w:pPr>
            <w:r>
              <w:rPr>
                <w:rFonts w:eastAsia="Times New Roman"/>
              </w:rPr>
              <w:t>All were in favor and the motioned passed ROLL CALL</w:t>
            </w:r>
          </w:p>
          <w:p w:rsidR="00366838" w:rsidRDefault="00366838" w:rsidP="00827467">
            <w:pPr>
              <w:rPr>
                <w:rFonts w:eastAsia="Times New Roman"/>
              </w:rPr>
            </w:pPr>
          </w:p>
        </w:tc>
      </w:tr>
      <w:tr w:rsidR="00366838" w:rsidTr="005E3D21">
        <w:trPr>
          <w:tblCellSpacing w:w="15" w:type="dxa"/>
        </w:trPr>
        <w:tc>
          <w:tcPr>
            <w:tcW w:w="0" w:type="auto"/>
            <w:hideMark/>
          </w:tcPr>
          <w:p w:rsidR="00366838" w:rsidRDefault="00366838" w:rsidP="00366838">
            <w:pPr>
              <w:rPr>
                <w:rFonts w:eastAsia="Times New Roman"/>
              </w:rPr>
            </w:pPr>
            <w:r>
              <w:rPr>
                <w:rFonts w:eastAsia="Times New Roman"/>
              </w:rPr>
              <w:t>XVI.</w:t>
            </w:r>
          </w:p>
        </w:tc>
        <w:tc>
          <w:tcPr>
            <w:tcW w:w="10114" w:type="dxa"/>
            <w:gridSpan w:val="3"/>
            <w:vAlign w:val="center"/>
            <w:hideMark/>
          </w:tcPr>
          <w:p w:rsidR="00366838" w:rsidRDefault="00366838" w:rsidP="00366838">
            <w:pPr>
              <w:rPr>
                <w:rFonts w:eastAsia="Times New Roman"/>
              </w:rPr>
            </w:pPr>
            <w:r>
              <w:rPr>
                <w:rFonts w:eastAsia="Times New Roman"/>
              </w:rPr>
              <w:t>FACILITIES</w:t>
            </w:r>
            <w:r w:rsidR="005E3D21">
              <w:rPr>
                <w:rFonts w:eastAsia="Times New Roman"/>
              </w:rPr>
              <w:t xml:space="preserve"> -None</w:t>
            </w:r>
          </w:p>
        </w:tc>
      </w:tr>
      <w:tr w:rsidR="00366838" w:rsidTr="005E3D21">
        <w:trPr>
          <w:tblCellSpacing w:w="15" w:type="dxa"/>
        </w:trPr>
        <w:tc>
          <w:tcPr>
            <w:tcW w:w="0" w:type="auto"/>
            <w:hideMark/>
          </w:tcPr>
          <w:p w:rsidR="00366838" w:rsidRDefault="00366838" w:rsidP="00366838">
            <w:pPr>
              <w:rPr>
                <w:rFonts w:eastAsia="Times New Roman"/>
              </w:rPr>
            </w:pPr>
            <w:r>
              <w:rPr>
                <w:rFonts w:eastAsia="Times New Roman"/>
              </w:rPr>
              <w:t>XVII.</w:t>
            </w:r>
          </w:p>
        </w:tc>
        <w:tc>
          <w:tcPr>
            <w:tcW w:w="10114" w:type="dxa"/>
            <w:gridSpan w:val="3"/>
            <w:vAlign w:val="center"/>
            <w:hideMark/>
          </w:tcPr>
          <w:p w:rsidR="00366838" w:rsidRDefault="00366838" w:rsidP="00366838">
            <w:pPr>
              <w:rPr>
                <w:rFonts w:eastAsia="Times New Roman"/>
              </w:rPr>
            </w:pPr>
            <w:r>
              <w:rPr>
                <w:rFonts w:eastAsia="Times New Roman"/>
              </w:rPr>
              <w:t>SCHOOL OPERATIONS</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366838" w:rsidRDefault="00366838" w:rsidP="00366838">
            <w:pPr>
              <w:rPr>
                <w:rFonts w:eastAsia="Times New Roman"/>
              </w:rPr>
            </w:pPr>
            <w:r>
              <w:rPr>
                <w:rFonts w:eastAsia="Times New Roman"/>
              </w:rPr>
              <w:t>A.</w:t>
            </w:r>
          </w:p>
        </w:tc>
        <w:tc>
          <w:tcPr>
            <w:tcW w:w="9800" w:type="dxa"/>
            <w:gridSpan w:val="2"/>
            <w:vAlign w:val="center"/>
            <w:hideMark/>
          </w:tcPr>
          <w:p w:rsidR="00366838" w:rsidRDefault="00366838" w:rsidP="00366838">
            <w:pPr>
              <w:rPr>
                <w:rFonts w:eastAsia="Times New Roman"/>
              </w:rPr>
            </w:pPr>
            <w:r>
              <w:rPr>
                <w:rFonts w:eastAsia="Times New Roman"/>
              </w:rPr>
              <w:t xml:space="preserve">Motion by </w:t>
            </w:r>
            <w:r w:rsidR="005E3D21">
              <w:rPr>
                <w:rFonts w:eastAsia="Times New Roman"/>
              </w:rPr>
              <w:t>Ms. McKenna</w:t>
            </w:r>
            <w:r>
              <w:rPr>
                <w:rFonts w:eastAsia="Times New Roman"/>
              </w:rPr>
              <w:t xml:space="preserve"> and second by</w:t>
            </w:r>
            <w:r w:rsidR="005E3D21">
              <w:rPr>
                <w:rFonts w:eastAsia="Times New Roman"/>
              </w:rPr>
              <w:t xml:space="preserve"> Ms. </w:t>
            </w:r>
            <w:proofErr w:type="spellStart"/>
            <w:r w:rsidR="005E3D21">
              <w:rPr>
                <w:rFonts w:eastAsia="Times New Roman"/>
              </w:rPr>
              <w:t>Gadalla</w:t>
            </w:r>
            <w:proofErr w:type="spellEnd"/>
            <w:r>
              <w:rPr>
                <w:rFonts w:eastAsia="Times New Roman"/>
              </w:rPr>
              <w:t xml:space="preserve"> to accept the Principal's reports.</w:t>
            </w:r>
          </w:p>
        </w:tc>
      </w:tr>
      <w:tr w:rsidR="00366838" w:rsidTr="005E3D21">
        <w:trPr>
          <w:tblCellSpacing w:w="15" w:type="dxa"/>
        </w:trPr>
        <w:tc>
          <w:tcPr>
            <w:tcW w:w="0" w:type="auto"/>
            <w:vAlign w:val="center"/>
            <w:hideMark/>
          </w:tcPr>
          <w:p w:rsidR="00366838" w:rsidRDefault="00366838" w:rsidP="00366838">
            <w:pPr>
              <w:rPr>
                <w:rFonts w:eastAsia="Times New Roman"/>
              </w:rPr>
            </w:pPr>
            <w:r>
              <w:rPr>
                <w:rFonts w:eastAsia="Times New Roman"/>
              </w:rPr>
              <w:t> </w:t>
            </w:r>
          </w:p>
        </w:tc>
        <w:tc>
          <w:tcPr>
            <w:tcW w:w="284" w:type="dxa"/>
            <w:vAlign w:val="center"/>
            <w:hideMark/>
          </w:tcPr>
          <w:p w:rsidR="00366838" w:rsidRDefault="00366838" w:rsidP="00366838">
            <w:pPr>
              <w:rPr>
                <w:rFonts w:eastAsia="Times New Roman"/>
              </w:rPr>
            </w:pPr>
            <w:r>
              <w:rPr>
                <w:rFonts w:eastAsia="Times New Roman"/>
              </w:rPr>
              <w:t> </w:t>
            </w:r>
          </w:p>
        </w:tc>
        <w:tc>
          <w:tcPr>
            <w:tcW w:w="336" w:type="dxa"/>
            <w:hideMark/>
          </w:tcPr>
          <w:p w:rsidR="00366838" w:rsidRDefault="00366838" w:rsidP="00366838">
            <w:pPr>
              <w:rPr>
                <w:rFonts w:eastAsia="Times New Roman"/>
              </w:rPr>
            </w:pPr>
            <w:r>
              <w:rPr>
                <w:rFonts w:eastAsia="Times New Roman"/>
              </w:rPr>
              <w:t>1.</w:t>
            </w:r>
          </w:p>
        </w:tc>
        <w:tc>
          <w:tcPr>
            <w:tcW w:w="0" w:type="auto"/>
            <w:vAlign w:val="center"/>
            <w:hideMark/>
          </w:tcPr>
          <w:p w:rsidR="00366838" w:rsidRDefault="00366838" w:rsidP="00366838">
            <w:pPr>
              <w:rPr>
                <w:rFonts w:eastAsia="Times New Roman"/>
              </w:rPr>
            </w:pPr>
            <w:r>
              <w:rPr>
                <w:rFonts w:eastAsia="Times New Roman"/>
              </w:rPr>
              <w:t xml:space="preserve">Reports as presented by Mr. Larson </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366838" w:rsidRDefault="00366838" w:rsidP="00366838">
            <w:pPr>
              <w:rPr>
                <w:rFonts w:eastAsia="Times New Roman"/>
              </w:rPr>
            </w:pPr>
            <w:r>
              <w:rPr>
                <w:rFonts w:eastAsia="Times New Roman"/>
              </w:rPr>
              <w:t>B.</w:t>
            </w:r>
          </w:p>
        </w:tc>
        <w:tc>
          <w:tcPr>
            <w:tcW w:w="9800" w:type="dxa"/>
            <w:gridSpan w:val="2"/>
            <w:vAlign w:val="center"/>
            <w:hideMark/>
          </w:tcPr>
          <w:p w:rsidR="00827467" w:rsidRDefault="00366838" w:rsidP="00827467">
            <w:pPr>
              <w:rPr>
                <w:rFonts w:eastAsia="Times New Roman"/>
              </w:rPr>
            </w:pPr>
            <w:r>
              <w:rPr>
                <w:rFonts w:eastAsia="Times New Roman"/>
              </w:rPr>
              <w:t>ROLL CA</w:t>
            </w:r>
            <w:r w:rsidR="00827467">
              <w:rPr>
                <w:rFonts w:eastAsia="Times New Roman"/>
              </w:rPr>
              <w:t xml:space="preserve"> ROLL CALL</w:t>
            </w:r>
          </w:p>
          <w:p w:rsidR="00827467" w:rsidRDefault="00827467" w:rsidP="00827467">
            <w:pPr>
              <w:rPr>
                <w:rFonts w:eastAsia="Times New Roman"/>
              </w:rPr>
            </w:pPr>
            <w:r>
              <w:rPr>
                <w:rFonts w:eastAsia="Times New Roman"/>
              </w:rPr>
              <w:lastRenderedPageBreak/>
              <w:t xml:space="preserve">Mr. </w:t>
            </w:r>
            <w:proofErr w:type="spellStart"/>
            <w:r>
              <w:rPr>
                <w:rFonts w:eastAsia="Times New Roman"/>
              </w:rPr>
              <w:t>Capriotti</w:t>
            </w:r>
            <w:proofErr w:type="spellEnd"/>
            <w:r>
              <w:rPr>
                <w:rFonts w:eastAsia="Times New Roman"/>
              </w:rPr>
              <w:t xml:space="preserve"> -Yes</w:t>
            </w:r>
          </w:p>
          <w:p w:rsidR="00827467" w:rsidRDefault="00827467" w:rsidP="00827467">
            <w:pPr>
              <w:rPr>
                <w:rFonts w:eastAsia="Times New Roman"/>
              </w:rPr>
            </w:pPr>
            <w:r>
              <w:rPr>
                <w:rFonts w:eastAsia="Times New Roman"/>
              </w:rPr>
              <w:t xml:space="preserve">Ms. </w:t>
            </w:r>
            <w:proofErr w:type="spellStart"/>
            <w:r>
              <w:rPr>
                <w:rFonts w:eastAsia="Times New Roman"/>
              </w:rPr>
              <w:t>Gadalla</w:t>
            </w:r>
            <w:proofErr w:type="spellEnd"/>
            <w:r>
              <w:rPr>
                <w:rFonts w:eastAsia="Times New Roman"/>
              </w:rPr>
              <w:t xml:space="preserve"> -Yes</w:t>
            </w:r>
          </w:p>
          <w:p w:rsidR="00827467" w:rsidRDefault="00827467" w:rsidP="00827467">
            <w:pPr>
              <w:rPr>
                <w:rFonts w:eastAsia="Times New Roman"/>
              </w:rPr>
            </w:pPr>
            <w:r>
              <w:rPr>
                <w:rFonts w:eastAsia="Times New Roman"/>
              </w:rPr>
              <w:t>Mr. Mendez- Yes</w:t>
            </w:r>
          </w:p>
          <w:p w:rsidR="00827467" w:rsidRDefault="00827467" w:rsidP="00827467">
            <w:pPr>
              <w:rPr>
                <w:rFonts w:eastAsia="Times New Roman"/>
              </w:rPr>
            </w:pPr>
            <w:r>
              <w:rPr>
                <w:rFonts w:eastAsia="Times New Roman"/>
              </w:rPr>
              <w:t>Ms. McKenna – Yes</w:t>
            </w:r>
          </w:p>
          <w:p w:rsidR="00366838" w:rsidRDefault="00827467" w:rsidP="00827467">
            <w:pPr>
              <w:rPr>
                <w:rFonts w:eastAsia="Times New Roman"/>
              </w:rPr>
            </w:pPr>
            <w:r>
              <w:rPr>
                <w:rFonts w:eastAsia="Times New Roman"/>
              </w:rPr>
              <w:t xml:space="preserve">All were in favor and the motioned passed </w:t>
            </w:r>
            <w:r w:rsidR="00366838">
              <w:rPr>
                <w:rFonts w:eastAsia="Times New Roman"/>
              </w:rPr>
              <w:t>LL</w:t>
            </w:r>
          </w:p>
        </w:tc>
      </w:tr>
      <w:tr w:rsidR="00366838" w:rsidTr="005E3D21">
        <w:trPr>
          <w:tblCellSpacing w:w="15" w:type="dxa"/>
        </w:trPr>
        <w:tc>
          <w:tcPr>
            <w:tcW w:w="0" w:type="auto"/>
            <w:hideMark/>
          </w:tcPr>
          <w:p w:rsidR="00366838" w:rsidRDefault="00366838" w:rsidP="00366838">
            <w:pPr>
              <w:rPr>
                <w:rFonts w:eastAsia="Times New Roman"/>
              </w:rPr>
            </w:pPr>
            <w:r>
              <w:rPr>
                <w:rFonts w:eastAsia="Times New Roman"/>
              </w:rPr>
              <w:lastRenderedPageBreak/>
              <w:t>XVIII.</w:t>
            </w:r>
          </w:p>
        </w:tc>
        <w:tc>
          <w:tcPr>
            <w:tcW w:w="10114" w:type="dxa"/>
            <w:gridSpan w:val="3"/>
            <w:vAlign w:val="center"/>
            <w:hideMark/>
          </w:tcPr>
          <w:p w:rsidR="00366838" w:rsidRDefault="00366838" w:rsidP="00366838">
            <w:pPr>
              <w:rPr>
                <w:rFonts w:eastAsia="Times New Roman"/>
              </w:rPr>
            </w:pPr>
            <w:r>
              <w:rPr>
                <w:rFonts w:eastAsia="Times New Roman"/>
              </w:rPr>
              <w:t>EXECUTIVE DIRECTOR'S REPORT</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366838" w:rsidRDefault="00366838" w:rsidP="00366838">
            <w:pPr>
              <w:rPr>
                <w:rFonts w:eastAsia="Times New Roman"/>
              </w:rPr>
            </w:pPr>
            <w:r>
              <w:rPr>
                <w:rFonts w:eastAsia="Times New Roman"/>
              </w:rPr>
              <w:t>A.</w:t>
            </w:r>
          </w:p>
        </w:tc>
        <w:tc>
          <w:tcPr>
            <w:tcW w:w="9800" w:type="dxa"/>
            <w:gridSpan w:val="2"/>
            <w:vAlign w:val="center"/>
            <w:hideMark/>
          </w:tcPr>
          <w:p w:rsidR="00366838" w:rsidRDefault="00366838" w:rsidP="00366838">
            <w:pPr>
              <w:rPr>
                <w:rFonts w:eastAsia="Times New Roman"/>
              </w:rPr>
            </w:pPr>
            <w:r>
              <w:rPr>
                <w:rFonts w:eastAsia="Times New Roman"/>
              </w:rPr>
              <w:t xml:space="preserve">Motion by </w:t>
            </w:r>
            <w:r w:rsidR="005E3D21">
              <w:rPr>
                <w:rFonts w:eastAsia="Times New Roman"/>
              </w:rPr>
              <w:t xml:space="preserve">Mr. </w:t>
            </w:r>
            <w:proofErr w:type="spellStart"/>
            <w:r w:rsidR="005E3D21">
              <w:rPr>
                <w:rFonts w:eastAsia="Times New Roman"/>
              </w:rPr>
              <w:t>Capriotti</w:t>
            </w:r>
            <w:proofErr w:type="spellEnd"/>
            <w:r w:rsidR="005E3D21">
              <w:rPr>
                <w:rFonts w:eastAsia="Times New Roman"/>
              </w:rPr>
              <w:t xml:space="preserve"> </w:t>
            </w:r>
            <w:r>
              <w:rPr>
                <w:rFonts w:eastAsia="Times New Roman"/>
              </w:rPr>
              <w:t xml:space="preserve">and second by </w:t>
            </w:r>
            <w:r w:rsidR="005E3D21">
              <w:rPr>
                <w:rFonts w:eastAsia="Times New Roman"/>
              </w:rPr>
              <w:t>Ms. McKenna</w:t>
            </w:r>
            <w:r>
              <w:rPr>
                <w:rFonts w:eastAsia="Times New Roman"/>
              </w:rPr>
              <w:t xml:space="preserve"> to accept the Executive Director's reports.</w:t>
            </w:r>
          </w:p>
        </w:tc>
      </w:tr>
      <w:tr w:rsidR="005E3D21" w:rsidTr="005E3D21">
        <w:trPr>
          <w:tblCellSpacing w:w="15" w:type="dxa"/>
        </w:trPr>
        <w:tc>
          <w:tcPr>
            <w:tcW w:w="0" w:type="auto"/>
            <w:vAlign w:val="center"/>
            <w:hideMark/>
          </w:tcPr>
          <w:p w:rsidR="005E3D21" w:rsidRDefault="005E3D21" w:rsidP="005E3D21">
            <w:pPr>
              <w:rPr>
                <w:rFonts w:eastAsia="Times New Roman"/>
              </w:rPr>
            </w:pPr>
            <w:r>
              <w:rPr>
                <w:rFonts w:eastAsia="Times New Roman"/>
              </w:rPr>
              <w:t> </w:t>
            </w:r>
          </w:p>
        </w:tc>
        <w:tc>
          <w:tcPr>
            <w:tcW w:w="284" w:type="dxa"/>
            <w:vAlign w:val="center"/>
            <w:hideMark/>
          </w:tcPr>
          <w:p w:rsidR="005E3D21" w:rsidRDefault="005E3D21" w:rsidP="005E3D21">
            <w:pPr>
              <w:rPr>
                <w:rFonts w:eastAsia="Times New Roman"/>
              </w:rPr>
            </w:pPr>
            <w:r>
              <w:rPr>
                <w:rFonts w:eastAsia="Times New Roman"/>
              </w:rPr>
              <w:t> </w:t>
            </w:r>
          </w:p>
        </w:tc>
        <w:tc>
          <w:tcPr>
            <w:tcW w:w="336" w:type="dxa"/>
            <w:hideMark/>
          </w:tcPr>
          <w:p w:rsidR="005E3D21" w:rsidRDefault="005E3D21" w:rsidP="005E3D21">
            <w:pPr>
              <w:rPr>
                <w:rFonts w:eastAsia="Times New Roman"/>
              </w:rPr>
            </w:pPr>
            <w:r>
              <w:rPr>
                <w:rFonts w:eastAsia="Times New Roman"/>
              </w:rPr>
              <w:t>1.</w:t>
            </w:r>
          </w:p>
        </w:tc>
        <w:tc>
          <w:tcPr>
            <w:tcW w:w="0" w:type="auto"/>
            <w:vAlign w:val="center"/>
          </w:tcPr>
          <w:p w:rsidR="005E3D21" w:rsidRDefault="005E3D21" w:rsidP="005E3D21">
            <w:pPr>
              <w:rPr>
                <w:rFonts w:eastAsia="Times New Roman"/>
              </w:rPr>
            </w:pPr>
            <w:r>
              <w:rPr>
                <w:rFonts w:eastAsia="Times New Roman"/>
              </w:rPr>
              <w:t>Report presented by Dr. Garcia</w:t>
            </w:r>
          </w:p>
          <w:p w:rsidR="005E3D21" w:rsidRDefault="005E3D21" w:rsidP="005E3D21">
            <w:pPr>
              <w:pStyle w:val="ListParagraph"/>
              <w:numPr>
                <w:ilvl w:val="0"/>
                <w:numId w:val="1"/>
              </w:numPr>
              <w:rPr>
                <w:rFonts w:eastAsia="Times New Roman"/>
              </w:rPr>
            </w:pPr>
            <w:r>
              <w:rPr>
                <w:rFonts w:eastAsia="Times New Roman"/>
              </w:rPr>
              <w:t>Facilities projects for the year need planning – prefab gym? Can Art help?</w:t>
            </w:r>
          </w:p>
          <w:p w:rsidR="005E3D21" w:rsidRPr="00BA0D38" w:rsidRDefault="005E3D21" w:rsidP="005E3D21">
            <w:pPr>
              <w:pStyle w:val="ListParagraph"/>
              <w:numPr>
                <w:ilvl w:val="0"/>
                <w:numId w:val="1"/>
              </w:numPr>
              <w:rPr>
                <w:rFonts w:eastAsia="Times New Roman"/>
              </w:rPr>
            </w:pPr>
            <w:r>
              <w:rPr>
                <w:rFonts w:eastAsia="Times New Roman"/>
              </w:rPr>
              <w:t>Federal grant renewal with CCCSN</w:t>
            </w:r>
          </w:p>
        </w:tc>
      </w:tr>
      <w:tr w:rsidR="005E3D21" w:rsidTr="005E3D21">
        <w:trPr>
          <w:tblCellSpacing w:w="15" w:type="dxa"/>
        </w:trPr>
        <w:tc>
          <w:tcPr>
            <w:tcW w:w="0" w:type="auto"/>
            <w:vAlign w:val="center"/>
            <w:hideMark/>
          </w:tcPr>
          <w:p w:rsidR="005E3D21" w:rsidRDefault="005E3D21" w:rsidP="005E3D21">
            <w:pPr>
              <w:rPr>
                <w:rFonts w:eastAsia="Times New Roman"/>
              </w:rPr>
            </w:pPr>
            <w:r>
              <w:rPr>
                <w:rFonts w:eastAsia="Times New Roman"/>
              </w:rPr>
              <w:t> </w:t>
            </w:r>
          </w:p>
        </w:tc>
        <w:tc>
          <w:tcPr>
            <w:tcW w:w="284" w:type="dxa"/>
            <w:vAlign w:val="center"/>
            <w:hideMark/>
          </w:tcPr>
          <w:p w:rsidR="005E3D21" w:rsidRDefault="005E3D21" w:rsidP="005E3D21">
            <w:pPr>
              <w:rPr>
                <w:rFonts w:eastAsia="Times New Roman"/>
              </w:rPr>
            </w:pPr>
            <w:r>
              <w:rPr>
                <w:rFonts w:eastAsia="Times New Roman"/>
              </w:rPr>
              <w:t> </w:t>
            </w:r>
          </w:p>
        </w:tc>
        <w:tc>
          <w:tcPr>
            <w:tcW w:w="336" w:type="dxa"/>
            <w:hideMark/>
          </w:tcPr>
          <w:p w:rsidR="005E3D21" w:rsidRDefault="005E3D21" w:rsidP="005E3D21">
            <w:pPr>
              <w:rPr>
                <w:rFonts w:eastAsia="Times New Roman"/>
              </w:rPr>
            </w:pPr>
            <w:r>
              <w:rPr>
                <w:rFonts w:eastAsia="Times New Roman"/>
              </w:rPr>
              <w:t>2.</w:t>
            </w:r>
          </w:p>
        </w:tc>
        <w:tc>
          <w:tcPr>
            <w:tcW w:w="0" w:type="auto"/>
            <w:vAlign w:val="center"/>
          </w:tcPr>
          <w:p w:rsidR="005E3D21" w:rsidRDefault="005E3D21" w:rsidP="005E3D21">
            <w:pPr>
              <w:rPr>
                <w:rFonts w:eastAsia="Times New Roman"/>
              </w:rPr>
            </w:pPr>
            <w:r>
              <w:rPr>
                <w:rFonts w:eastAsia="Times New Roman"/>
              </w:rPr>
              <w:t>Report presented by Mrs. Garcia</w:t>
            </w:r>
          </w:p>
          <w:p w:rsidR="005E3D21" w:rsidRDefault="005E3D21" w:rsidP="005E3D21">
            <w:pPr>
              <w:pStyle w:val="ListParagraph"/>
              <w:numPr>
                <w:ilvl w:val="0"/>
                <w:numId w:val="1"/>
              </w:numPr>
              <w:rPr>
                <w:rFonts w:eastAsia="Times New Roman"/>
              </w:rPr>
            </w:pPr>
            <w:r>
              <w:rPr>
                <w:rFonts w:eastAsia="Times New Roman"/>
              </w:rPr>
              <w:t>Business office – closed out FY21 school year, school supply ordering, facilities help, hiring</w:t>
            </w:r>
          </w:p>
          <w:p w:rsidR="005E3D21" w:rsidRDefault="005E3D21" w:rsidP="005E3D21">
            <w:pPr>
              <w:pStyle w:val="ListParagraph"/>
              <w:numPr>
                <w:ilvl w:val="0"/>
                <w:numId w:val="1"/>
              </w:numPr>
              <w:rPr>
                <w:rFonts w:eastAsia="Times New Roman"/>
              </w:rPr>
            </w:pPr>
            <w:r>
              <w:rPr>
                <w:rFonts w:eastAsia="Times New Roman"/>
              </w:rPr>
              <w:t>IT – busy setting up student devices and all students have devices</w:t>
            </w:r>
          </w:p>
          <w:p w:rsidR="005E3D21" w:rsidRDefault="005E3D21" w:rsidP="005E3D21">
            <w:pPr>
              <w:pStyle w:val="ListParagraph"/>
              <w:numPr>
                <w:ilvl w:val="0"/>
                <w:numId w:val="1"/>
              </w:numPr>
              <w:rPr>
                <w:rFonts w:eastAsia="Times New Roman"/>
              </w:rPr>
            </w:pPr>
            <w:r>
              <w:rPr>
                <w:rFonts w:eastAsia="Times New Roman"/>
              </w:rPr>
              <w:t>HR – hiring new staff due to increased enrollment</w:t>
            </w:r>
          </w:p>
          <w:p w:rsidR="005E3D21" w:rsidRPr="00BA0D38" w:rsidRDefault="005E3D21" w:rsidP="005E3D21">
            <w:pPr>
              <w:pStyle w:val="ListParagraph"/>
              <w:numPr>
                <w:ilvl w:val="0"/>
                <w:numId w:val="1"/>
              </w:numPr>
              <w:rPr>
                <w:rFonts w:eastAsia="Times New Roman"/>
              </w:rPr>
            </w:pPr>
            <w:r>
              <w:rPr>
                <w:rFonts w:eastAsia="Times New Roman"/>
              </w:rPr>
              <w:t>Walk throughs with principals</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366838" w:rsidRDefault="00366838" w:rsidP="00366838">
            <w:pPr>
              <w:rPr>
                <w:rFonts w:eastAsia="Times New Roman"/>
              </w:rPr>
            </w:pPr>
            <w:r>
              <w:rPr>
                <w:rFonts w:eastAsia="Times New Roman"/>
              </w:rPr>
              <w:t>B.</w:t>
            </w:r>
          </w:p>
        </w:tc>
        <w:tc>
          <w:tcPr>
            <w:tcW w:w="9800" w:type="dxa"/>
            <w:gridSpan w:val="2"/>
            <w:vAlign w:val="center"/>
            <w:hideMark/>
          </w:tcPr>
          <w:p w:rsidR="00827467" w:rsidRDefault="00827467" w:rsidP="00827467">
            <w:pPr>
              <w:rPr>
                <w:rFonts w:eastAsia="Times New Roman"/>
              </w:rPr>
            </w:pPr>
            <w:r>
              <w:rPr>
                <w:rFonts w:eastAsia="Times New Roman"/>
              </w:rPr>
              <w:t>ROLL CALL</w:t>
            </w:r>
          </w:p>
          <w:p w:rsidR="00827467" w:rsidRDefault="00827467" w:rsidP="00827467">
            <w:pPr>
              <w:rPr>
                <w:rFonts w:eastAsia="Times New Roman"/>
              </w:rPr>
            </w:pPr>
            <w:r>
              <w:rPr>
                <w:rFonts w:eastAsia="Times New Roman"/>
              </w:rPr>
              <w:t xml:space="preserve">Mr. </w:t>
            </w:r>
            <w:proofErr w:type="spellStart"/>
            <w:r>
              <w:rPr>
                <w:rFonts w:eastAsia="Times New Roman"/>
              </w:rPr>
              <w:t>Capriotti</w:t>
            </w:r>
            <w:proofErr w:type="spellEnd"/>
            <w:r>
              <w:rPr>
                <w:rFonts w:eastAsia="Times New Roman"/>
              </w:rPr>
              <w:t xml:space="preserve"> -Yes</w:t>
            </w:r>
          </w:p>
          <w:p w:rsidR="00827467" w:rsidRDefault="00827467" w:rsidP="00827467">
            <w:pPr>
              <w:rPr>
                <w:rFonts w:eastAsia="Times New Roman"/>
              </w:rPr>
            </w:pPr>
            <w:r>
              <w:rPr>
                <w:rFonts w:eastAsia="Times New Roman"/>
              </w:rPr>
              <w:t xml:space="preserve">Ms. </w:t>
            </w:r>
            <w:proofErr w:type="spellStart"/>
            <w:r>
              <w:rPr>
                <w:rFonts w:eastAsia="Times New Roman"/>
              </w:rPr>
              <w:t>Gadalla</w:t>
            </w:r>
            <w:proofErr w:type="spellEnd"/>
            <w:r>
              <w:rPr>
                <w:rFonts w:eastAsia="Times New Roman"/>
              </w:rPr>
              <w:t xml:space="preserve"> -Yes</w:t>
            </w:r>
          </w:p>
          <w:p w:rsidR="00827467" w:rsidRDefault="00827467" w:rsidP="00827467">
            <w:pPr>
              <w:rPr>
                <w:rFonts w:eastAsia="Times New Roman"/>
              </w:rPr>
            </w:pPr>
            <w:r>
              <w:rPr>
                <w:rFonts w:eastAsia="Times New Roman"/>
              </w:rPr>
              <w:t>Mr. Mendez- Yes</w:t>
            </w:r>
          </w:p>
          <w:p w:rsidR="00827467" w:rsidRDefault="00827467" w:rsidP="00827467">
            <w:pPr>
              <w:rPr>
                <w:rFonts w:eastAsia="Times New Roman"/>
              </w:rPr>
            </w:pPr>
            <w:r>
              <w:rPr>
                <w:rFonts w:eastAsia="Times New Roman"/>
              </w:rPr>
              <w:t>Ms. McKenna – Yes</w:t>
            </w:r>
          </w:p>
          <w:p w:rsidR="00366838" w:rsidRDefault="00827467" w:rsidP="00827467">
            <w:pPr>
              <w:rPr>
                <w:rFonts w:eastAsia="Times New Roman"/>
              </w:rPr>
            </w:pPr>
            <w:r>
              <w:rPr>
                <w:rFonts w:eastAsia="Times New Roman"/>
              </w:rPr>
              <w:t>All were in favor and the motioned passed</w:t>
            </w:r>
          </w:p>
        </w:tc>
      </w:tr>
      <w:tr w:rsidR="00366838" w:rsidTr="005E3D21">
        <w:trPr>
          <w:tblCellSpacing w:w="15" w:type="dxa"/>
        </w:trPr>
        <w:tc>
          <w:tcPr>
            <w:tcW w:w="0" w:type="auto"/>
            <w:hideMark/>
          </w:tcPr>
          <w:p w:rsidR="00366838" w:rsidRDefault="00366838" w:rsidP="00366838">
            <w:pPr>
              <w:rPr>
                <w:rFonts w:eastAsia="Times New Roman"/>
              </w:rPr>
            </w:pPr>
            <w:r>
              <w:rPr>
                <w:rFonts w:eastAsia="Times New Roman"/>
              </w:rPr>
              <w:t>XIX.</w:t>
            </w:r>
          </w:p>
        </w:tc>
        <w:tc>
          <w:tcPr>
            <w:tcW w:w="10114" w:type="dxa"/>
            <w:gridSpan w:val="3"/>
            <w:vAlign w:val="center"/>
            <w:hideMark/>
          </w:tcPr>
          <w:p w:rsidR="00366838" w:rsidRDefault="00366838" w:rsidP="00366838">
            <w:pPr>
              <w:rPr>
                <w:rFonts w:eastAsia="Times New Roman"/>
              </w:rPr>
            </w:pPr>
            <w:r>
              <w:rPr>
                <w:rFonts w:eastAsia="Times New Roman"/>
              </w:rPr>
              <w:t>ADJOURNMENT</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366838" w:rsidRDefault="00366838" w:rsidP="00366838">
            <w:pPr>
              <w:rPr>
                <w:rFonts w:eastAsia="Times New Roman"/>
              </w:rPr>
            </w:pPr>
            <w:r>
              <w:rPr>
                <w:rFonts w:eastAsia="Times New Roman"/>
              </w:rPr>
              <w:t>A.</w:t>
            </w:r>
          </w:p>
        </w:tc>
        <w:tc>
          <w:tcPr>
            <w:tcW w:w="9800" w:type="dxa"/>
            <w:gridSpan w:val="2"/>
            <w:vAlign w:val="center"/>
            <w:hideMark/>
          </w:tcPr>
          <w:p w:rsidR="00366838" w:rsidRDefault="00366838" w:rsidP="00366838">
            <w:pPr>
              <w:rPr>
                <w:rFonts w:eastAsia="Times New Roman"/>
              </w:rPr>
            </w:pPr>
            <w:r>
              <w:rPr>
                <w:rFonts w:eastAsia="Times New Roman"/>
              </w:rPr>
              <w:t xml:space="preserve">Motion by </w:t>
            </w:r>
            <w:r w:rsidR="005E3D21">
              <w:rPr>
                <w:rFonts w:eastAsia="Times New Roman"/>
              </w:rPr>
              <w:t xml:space="preserve">Ms. </w:t>
            </w:r>
            <w:proofErr w:type="spellStart"/>
            <w:r w:rsidR="005E3D21">
              <w:rPr>
                <w:rFonts w:eastAsia="Times New Roman"/>
              </w:rPr>
              <w:t>Gadalla</w:t>
            </w:r>
            <w:proofErr w:type="spellEnd"/>
            <w:r>
              <w:rPr>
                <w:rFonts w:eastAsia="Times New Roman"/>
              </w:rPr>
              <w:t xml:space="preserve"> and second by </w:t>
            </w:r>
            <w:r w:rsidR="005E3D21">
              <w:rPr>
                <w:rFonts w:eastAsia="Times New Roman"/>
              </w:rPr>
              <w:t>Ms. McKenna</w:t>
            </w:r>
            <w:r>
              <w:rPr>
                <w:rFonts w:eastAsia="Times New Roman"/>
              </w:rPr>
              <w:t xml:space="preserve"> to adjourn the meeting at</w:t>
            </w:r>
            <w:r w:rsidR="00AB583D">
              <w:rPr>
                <w:rFonts w:eastAsia="Times New Roman"/>
              </w:rPr>
              <w:t xml:space="preserve"> </w:t>
            </w:r>
            <w:bookmarkStart w:id="0" w:name="_GoBack"/>
            <w:bookmarkEnd w:id="0"/>
            <w:r w:rsidR="005E3D21">
              <w:rPr>
                <w:rFonts w:eastAsia="Times New Roman"/>
              </w:rPr>
              <w:t>6:16</w:t>
            </w:r>
            <w:r>
              <w:rPr>
                <w:rFonts w:eastAsia="Times New Roman"/>
              </w:rPr>
              <w:t xml:space="preserve"> PM.</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366838" w:rsidRDefault="00366838" w:rsidP="00366838">
            <w:pPr>
              <w:rPr>
                <w:rFonts w:eastAsia="Times New Roman"/>
              </w:rPr>
            </w:pPr>
            <w:r>
              <w:rPr>
                <w:rFonts w:eastAsia="Times New Roman"/>
              </w:rPr>
              <w:t>B.</w:t>
            </w:r>
          </w:p>
        </w:tc>
        <w:tc>
          <w:tcPr>
            <w:tcW w:w="9800" w:type="dxa"/>
            <w:gridSpan w:val="2"/>
            <w:vAlign w:val="center"/>
            <w:hideMark/>
          </w:tcPr>
          <w:p w:rsidR="00366838" w:rsidRDefault="00366838" w:rsidP="00366838">
            <w:pPr>
              <w:rPr>
                <w:rFonts w:eastAsia="Times New Roman"/>
              </w:rPr>
            </w:pPr>
            <w:r>
              <w:rPr>
                <w:rFonts w:eastAsia="Times New Roman"/>
              </w:rPr>
              <w:t>ALL IN FAVOR</w:t>
            </w:r>
            <w:r w:rsidR="005E3D21">
              <w:rPr>
                <w:rFonts w:eastAsia="Times New Roman"/>
              </w:rPr>
              <w:t xml:space="preserve"> Yes</w:t>
            </w:r>
          </w:p>
        </w:tc>
      </w:tr>
      <w:tr w:rsidR="00366838" w:rsidTr="005E3D21">
        <w:trPr>
          <w:tblCellSpacing w:w="15" w:type="dxa"/>
        </w:trPr>
        <w:tc>
          <w:tcPr>
            <w:tcW w:w="678" w:type="dxa"/>
            <w:vAlign w:val="center"/>
            <w:hideMark/>
          </w:tcPr>
          <w:p w:rsidR="00366838" w:rsidRDefault="00366838" w:rsidP="00366838">
            <w:pPr>
              <w:rPr>
                <w:rFonts w:eastAsia="Times New Roman"/>
              </w:rPr>
            </w:pPr>
            <w:r>
              <w:rPr>
                <w:rFonts w:eastAsia="Times New Roman"/>
              </w:rPr>
              <w:t> </w:t>
            </w:r>
          </w:p>
        </w:tc>
        <w:tc>
          <w:tcPr>
            <w:tcW w:w="0" w:type="auto"/>
            <w:hideMark/>
          </w:tcPr>
          <w:p w:rsidR="00366838" w:rsidRDefault="00366838" w:rsidP="00366838">
            <w:pPr>
              <w:rPr>
                <w:rFonts w:eastAsia="Times New Roman"/>
              </w:rPr>
            </w:pPr>
            <w:r>
              <w:rPr>
                <w:rFonts w:eastAsia="Times New Roman"/>
              </w:rPr>
              <w:t>C.</w:t>
            </w:r>
          </w:p>
        </w:tc>
        <w:tc>
          <w:tcPr>
            <w:tcW w:w="9800" w:type="dxa"/>
            <w:gridSpan w:val="2"/>
            <w:vAlign w:val="center"/>
            <w:hideMark/>
          </w:tcPr>
          <w:p w:rsidR="00366838" w:rsidRDefault="00366838" w:rsidP="00366838">
            <w:pPr>
              <w:rPr>
                <w:rFonts w:eastAsia="Times New Roman"/>
              </w:rPr>
            </w:pPr>
            <w:r>
              <w:rPr>
                <w:rFonts w:eastAsia="Times New Roman"/>
              </w:rPr>
              <w:t>Next Meeting is on October 25, 2021</w:t>
            </w:r>
          </w:p>
        </w:tc>
      </w:tr>
    </w:tbl>
    <w:p w:rsidR="006B39DC" w:rsidRDefault="006B39DC">
      <w:pPr>
        <w:pStyle w:val="NormalWeb"/>
        <w:divId w:val="2032487237"/>
      </w:pPr>
    </w:p>
    <w:p w:rsidR="005E3D21" w:rsidRDefault="005E3D21">
      <w:pPr>
        <w:pStyle w:val="NormalWeb"/>
        <w:divId w:val="2032487237"/>
      </w:pPr>
      <w:r>
        <w:tab/>
        <w:t>Respectfully submitted;</w:t>
      </w:r>
    </w:p>
    <w:p w:rsidR="005E3D21" w:rsidRDefault="005E3D21">
      <w:pPr>
        <w:pStyle w:val="NormalWeb"/>
        <w:divId w:val="2032487237"/>
      </w:pPr>
    </w:p>
    <w:p w:rsidR="005E3D21" w:rsidRDefault="005E3D21">
      <w:pPr>
        <w:pStyle w:val="NormalWeb"/>
        <w:divId w:val="2032487237"/>
      </w:pPr>
    </w:p>
    <w:p w:rsidR="005E3D21" w:rsidRDefault="005E3D21">
      <w:pPr>
        <w:pStyle w:val="NormalWeb"/>
        <w:divId w:val="2032487237"/>
      </w:pPr>
    </w:p>
    <w:p w:rsidR="005E3D21" w:rsidRDefault="005E3D21" w:rsidP="005E3D21">
      <w:pPr>
        <w:pStyle w:val="NormalWeb"/>
        <w:ind w:firstLine="720"/>
        <w:divId w:val="2032487237"/>
      </w:pPr>
      <w:r>
        <w:t xml:space="preserve">Dennis Zakroff </w:t>
      </w:r>
    </w:p>
    <w:p w:rsidR="005E3D21" w:rsidRDefault="005E3D21" w:rsidP="005E3D21">
      <w:pPr>
        <w:pStyle w:val="NormalWeb"/>
        <w:ind w:firstLine="720"/>
        <w:divId w:val="2032487237"/>
      </w:pPr>
      <w:r>
        <w:t>Business Administrator/Board Sec</w:t>
      </w:r>
      <w:r w:rsidR="00B410B9">
        <w:t>retary</w:t>
      </w:r>
    </w:p>
    <w:sectPr w:rsidR="005E3D21" w:rsidSect="001949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9DC" w:rsidRDefault="001949D4">
      <w:r>
        <w:separator/>
      </w:r>
    </w:p>
  </w:endnote>
  <w:endnote w:type="continuationSeparator" w:id="0">
    <w:p w:rsidR="006B39DC" w:rsidRDefault="0019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9DC" w:rsidRDefault="001949D4">
      <w:r>
        <w:separator/>
      </w:r>
    </w:p>
  </w:footnote>
  <w:footnote w:type="continuationSeparator" w:id="0">
    <w:p w:rsidR="006B39DC" w:rsidRDefault="00194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D6B31"/>
    <w:multiLevelType w:val="hybridMultilevel"/>
    <w:tmpl w:val="2692F0EC"/>
    <w:lvl w:ilvl="0" w:tplc="BCCEAC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MrAwNzWwMDQ0sTRV0lEKTi0uzszPAykwrwUAsqiJECwAAAA="/>
  </w:docVars>
  <w:rsids>
    <w:rsidRoot w:val="001949D4"/>
    <w:rsid w:val="000270E7"/>
    <w:rsid w:val="001949D4"/>
    <w:rsid w:val="00366838"/>
    <w:rsid w:val="00470A83"/>
    <w:rsid w:val="005E3D21"/>
    <w:rsid w:val="0069696A"/>
    <w:rsid w:val="006B39DC"/>
    <w:rsid w:val="00780B60"/>
    <w:rsid w:val="00780DDB"/>
    <w:rsid w:val="00791132"/>
    <w:rsid w:val="00827467"/>
    <w:rsid w:val="008F190B"/>
    <w:rsid w:val="00A43275"/>
    <w:rsid w:val="00A52183"/>
    <w:rsid w:val="00AA6068"/>
    <w:rsid w:val="00AB583D"/>
    <w:rsid w:val="00AC6C4C"/>
    <w:rsid w:val="00AC6ECD"/>
    <w:rsid w:val="00B410B9"/>
    <w:rsid w:val="00BF4195"/>
    <w:rsid w:val="00D974CD"/>
    <w:rsid w:val="00F3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BEC49"/>
  <w15:chartTrackingRefBased/>
  <w15:docId w15:val="{3800EF0B-E8B4-48C5-A3D3-96B7A68A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1949D4"/>
    <w:pPr>
      <w:tabs>
        <w:tab w:val="center" w:pos="4680"/>
        <w:tab w:val="right" w:pos="9360"/>
      </w:tabs>
    </w:pPr>
  </w:style>
  <w:style w:type="character" w:customStyle="1" w:styleId="HeaderChar">
    <w:name w:val="Header Char"/>
    <w:basedOn w:val="DefaultParagraphFont"/>
    <w:link w:val="Header"/>
    <w:uiPriority w:val="99"/>
    <w:rsid w:val="001949D4"/>
    <w:rPr>
      <w:rFonts w:eastAsiaTheme="minorEastAsia"/>
      <w:sz w:val="24"/>
      <w:szCs w:val="24"/>
    </w:rPr>
  </w:style>
  <w:style w:type="paragraph" w:styleId="ListParagraph">
    <w:name w:val="List Paragraph"/>
    <w:basedOn w:val="Normal"/>
    <w:uiPriority w:val="34"/>
    <w:qFormat/>
    <w:rsid w:val="005E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80574">
      <w:bodyDiv w:val="1"/>
      <w:marLeft w:val="0"/>
      <w:marRight w:val="0"/>
      <w:marTop w:val="0"/>
      <w:marBottom w:val="0"/>
      <w:divBdr>
        <w:top w:val="none" w:sz="0" w:space="0" w:color="auto"/>
        <w:left w:val="none" w:sz="0" w:space="0" w:color="auto"/>
        <w:bottom w:val="none" w:sz="0" w:space="0" w:color="auto"/>
        <w:right w:val="none" w:sz="0" w:space="0" w:color="auto"/>
      </w:divBdr>
    </w:div>
    <w:div w:id="2032487237">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1089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6</cp:revision>
  <cp:lastPrinted>2021-09-27T20:25:00Z</cp:lastPrinted>
  <dcterms:created xsi:type="dcterms:W3CDTF">2021-09-28T13:40:00Z</dcterms:created>
  <dcterms:modified xsi:type="dcterms:W3CDTF">2021-10-01T13:19:00Z</dcterms:modified>
</cp:coreProperties>
</file>